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0"/>
        <w:jc w:val="center"/>
      </w:pPr>
      <w:r>
        <w:rPr>
          <w:rFonts w:ascii="Aptos Display" w:hAnsi="Aptos Display"/>
          <w:b/>
          <w:sz w:val="38"/>
        </w:rPr>
        <w:t>BIBLIOGRAFSKI PREGLED RECEPCIJE</w:t>
      </w:r>
    </w:p>
    <w:p>
      <w:pPr>
        <w:jc w:val="center"/>
      </w:pPr>
      <w:r>
        <w:rPr>
          <w:rFonts w:ascii="Aptos Display" w:hAnsi="Aptos Display"/>
          <w:b/>
          <w:sz w:val="30"/>
        </w:rPr>
        <w:t>OPUSA JASNE HORVAT</w:t>
      </w:r>
    </w:p>
    <w:p>
      <w:pPr>
        <w:jc w:val="center"/>
      </w:pPr>
      <w:r>
        <w:rPr>
          <w:rFonts w:ascii="Aptos" w:hAnsi="Aptos"/>
          <w:i/>
          <w:sz w:val="22"/>
        </w:rPr>
        <w:t>Razvrstano prema vrstama recepcije · Harvard EFOS</w:t>
      </w:r>
    </w:p>
    <w:p>
      <w:pPr>
        <w:spacing w:before="280"/>
        <w:jc w:val="center"/>
      </w:pPr>
      <w:r>
        <w:rPr>
          <w:rFonts w:ascii="Aptos" w:hAnsi="Aptos"/>
          <w:color w:val="505050"/>
          <w:sz w:val="19"/>
        </w:rPr>
        <w:t>Presjek javne Wix CMS zbirke Recepcija · 168 zapisa · 24. kolovoza 2026.</w:t>
      </w:r>
    </w:p>
    <w:p>
      <w:r>
        <w:br w:type="page"/>
      </w:r>
    </w:p>
    <w:p>
      <w:pPr>
        <w:pStyle w:val="Heading1"/>
        <w:keepNext/>
      </w:pPr>
      <w:r>
        <w:t>Napomena o izradi i citatnom stilu</w:t>
      </w:r>
    </w:p>
    <w:p>
      <w:pPr>
        <w:spacing w:after="100" w:line="254" w:lineRule="auto"/>
      </w:pPr>
      <w:r>
        <w:t>Pregled obuhvaća svih 168 javnih zapisa iz trenutačne Wix CMS zbirke Recepcija. Zapisi su razvrstani prema sedam glavnih vrsta recepcije koje se koriste u zbirci, a unutar svake vrste poredani su abecedno po autoru ili institucijskom izvoru te zatim kronološki.</w:t>
      </w:r>
    </w:p>
    <w:p>
      <w:pPr>
        <w:spacing w:after="100" w:line="254" w:lineRule="auto"/>
      </w:pPr>
      <w:r>
        <w:t>Navodi su oblikovani prema Harvard EFOS načelu autor–godina. Naslovi knjiga, monografija, disertacija, diplomskih i završnih radova te nastavnih izdanja istaknuti su kurzivom. Naslovi članaka, prikaza, razgovora, izvedbi i događaja navedeni su bez navodnika. Mrežni izvori označeni su formulom „Dostupno na:” i datumom pristupa 24. kolovoza 2026.</w:t>
      </w:r>
    </w:p>
    <w:p>
      <w:pPr>
        <w:spacing w:after="100" w:line="254" w:lineRule="auto"/>
      </w:pPr>
      <w:r>
        <w:t>Bibliografski podatci temelje se na metapodatcima same zbirke. Ako zapis ne sadrži mjesto izdavanja, broj sveska, stranice ili stabilnu javnu poveznicu, podatak nije dopunjavan pretpostavkom. Kod složenih organizacijskih autorstava naziv izvora zadržan je u obliku evidentiranom u CMS-u.</w:t>
      </w:r>
    </w:p>
    <w:p>
      <w:pPr>
        <w:pStyle w:val="Heading1"/>
      </w:pPr>
      <w:r>
        <w:t>Vrste recepcije</w:t>
      </w:r>
    </w:p>
    <w:p>
      <w:pPr>
        <w:spacing w:after="40"/>
      </w:pPr>
      <w:r>
        <w:rPr>
          <w:rFonts w:ascii="Aptos" w:hAnsi="Aptos"/>
          <w:b/>
          <w:sz w:val="19"/>
        </w:rPr>
        <w:t>1. Akademska i znanstvena recepcija (53)</w:t>
      </w:r>
    </w:p>
    <w:p>
      <w:pPr>
        <w:spacing w:after="40"/>
      </w:pPr>
      <w:r>
        <w:rPr>
          <w:rFonts w:ascii="Aptos" w:hAnsi="Aptos"/>
          <w:b/>
          <w:sz w:val="19"/>
        </w:rPr>
        <w:t>2. Književna recepcija (31)</w:t>
      </w:r>
    </w:p>
    <w:p>
      <w:pPr>
        <w:spacing w:after="40"/>
      </w:pPr>
      <w:r>
        <w:rPr>
          <w:rFonts w:ascii="Aptos" w:hAnsi="Aptos"/>
          <w:b/>
          <w:sz w:val="19"/>
        </w:rPr>
        <w:t>3. Nastavna recepcija (12)</w:t>
      </w:r>
    </w:p>
    <w:p>
      <w:pPr>
        <w:spacing w:after="40"/>
      </w:pPr>
      <w:r>
        <w:rPr>
          <w:rFonts w:ascii="Aptos" w:hAnsi="Aptos"/>
          <w:b/>
          <w:sz w:val="19"/>
        </w:rPr>
        <w:t>4. Medijska recepcija (21)</w:t>
      </w:r>
    </w:p>
    <w:p>
      <w:pPr>
        <w:spacing w:after="40"/>
      </w:pPr>
      <w:r>
        <w:rPr>
          <w:rFonts w:ascii="Aptos" w:hAnsi="Aptos"/>
          <w:b/>
          <w:sz w:val="19"/>
        </w:rPr>
        <w:t>5. Predstavljanja i izvedbe (35)</w:t>
      </w:r>
    </w:p>
    <w:p>
      <w:pPr>
        <w:spacing w:after="40"/>
      </w:pPr>
      <w:r>
        <w:rPr>
          <w:rFonts w:ascii="Aptos" w:hAnsi="Aptos"/>
          <w:b/>
          <w:sz w:val="19"/>
        </w:rPr>
        <w:t>6. Nagrade i priznanja (11)</w:t>
      </w:r>
    </w:p>
    <w:p>
      <w:pPr>
        <w:spacing w:after="40"/>
      </w:pPr>
      <w:r>
        <w:rPr>
          <w:rFonts w:ascii="Aptos" w:hAnsi="Aptos"/>
          <w:b/>
          <w:sz w:val="19"/>
        </w:rPr>
        <w:t>7. Interdisciplinarna i kreativna industrija (5)</w:t>
      </w:r>
    </w:p>
    <w:p>
      <w:r>
        <w:br w:type="page"/>
      </w:r>
    </w:p>
    <w:p>
      <w:pPr>
        <w:pStyle w:val="Heading1"/>
        <w:keepNext/>
      </w:pPr>
      <w:r>
        <w:t>1. Akademska i znanstvena recepcija (53)</w:t>
      </w:r>
    </w:p>
    <w:p>
      <w:pPr>
        <w:spacing w:after="30" w:line="245" w:lineRule="auto"/>
        <w:ind w:left="425" w:hanging="425"/>
      </w:pPr>
      <w:r>
        <w:rPr>
          <w:rFonts w:ascii="Aptos" w:hAnsi="Aptos"/>
          <w:sz w:val="18"/>
        </w:rPr>
        <w:t xml:space="preserve">1. </w:t>
      </w:r>
      <w:r>
        <w:rPr>
          <w:rFonts w:ascii="Aptos" w:hAnsi="Aptos"/>
          <w:b w:val="0"/>
          <w:sz w:val="18"/>
        </w:rPr>
        <w:t>Buljubašić Srb, I.</w:t>
      </w:r>
      <w:r>
        <w:rPr>
          <w:rFonts w:ascii="Aptos" w:hAnsi="Aptos"/>
          <w:sz w:val="18"/>
        </w:rPr>
        <w:t xml:space="preserve"> (2024) </w:t>
      </w:r>
      <w:r>
        <w:rPr>
          <w:rFonts w:ascii="Aptos" w:hAnsi="Aptos"/>
          <w:i/>
          <w:sz w:val="18"/>
        </w:rPr>
        <w:t>Stilski učinci peritekstova i peritekstoida u suvremenom hrvatskom multimodalnom romanu</w:t>
      </w:r>
      <w:r>
        <w:rPr>
          <w:rFonts w:ascii="Aptos" w:hAnsi="Aptos"/>
          <w:sz w:val="18"/>
        </w:rPr>
        <w:t xml:space="preserve">. </w:t>
      </w:r>
      <w:r>
        <w:rPr>
          <w:rFonts w:ascii="Aptos" w:hAnsi="Aptos"/>
          <w:sz w:val="18"/>
        </w:rPr>
        <w:t xml:space="preserve">Doktorska disertacija. </w:t>
      </w:r>
      <w:r>
        <w:rPr>
          <w:rFonts w:ascii="Aptos" w:hAnsi="Aptos"/>
          <w:i w:val="0"/>
          <w:sz w:val="18"/>
        </w:rPr>
        <w:t>Filozofski fakultet u Osijeku</w:t>
      </w:r>
      <w:r>
        <w:rPr>
          <w:rFonts w:ascii="Aptos" w:hAnsi="Aptos"/>
          <w:sz w:val="18"/>
        </w:rPr>
        <w:t>.</w:t>
      </w:r>
      <w:r>
        <w:rPr>
          <w:rFonts w:ascii="Aptos" w:hAnsi="Aptos"/>
          <w:sz w:val="18"/>
        </w:rPr>
        <w:t xml:space="preserve"> Dostupno na: </w:t>
      </w:r>
      <w:hyperlink r:id="rId9">
        <w:r>
          <w:rPr>
            <w:color w:val="0563C1"/>
            <w:u w:val="single"/>
            <w:rFonts w:ascii="Aptos" w:hAnsi="Aptos"/>
            <w:sz w:val="18"/>
          </w:rPr>
          <w:t>https://dr.nsk.hr/object/ffos%3A7203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Atanor</w:t>
      </w:r>
      <w:r>
        <w:rPr>
          <w:rFonts w:ascii="Aptos" w:hAnsi="Aptos"/>
          <w:i/>
          <w:color w:val="555555"/>
          <w:sz w:val="16"/>
        </w:rPr>
        <w:t xml:space="preserve"> · Vrsta zapisa: </w:t>
      </w:r>
      <w:r>
        <w:rPr>
          <w:rFonts w:ascii="Aptos" w:hAnsi="Aptos"/>
          <w:i/>
          <w:color w:val="555555"/>
          <w:sz w:val="16"/>
        </w:rPr>
        <w:t>doktorska disertacija / akademska recepcija</w:t>
      </w:r>
    </w:p>
    <w:p>
      <w:pPr>
        <w:spacing w:after="30" w:line="245" w:lineRule="auto"/>
        <w:ind w:left="425" w:hanging="425"/>
      </w:pPr>
      <w:r>
        <w:rPr>
          <w:rFonts w:ascii="Aptos" w:hAnsi="Aptos"/>
          <w:sz w:val="18"/>
        </w:rPr>
        <w:t xml:space="preserve">2. </w:t>
      </w:r>
      <w:r>
        <w:rPr>
          <w:rFonts w:ascii="Aptos" w:hAnsi="Aptos"/>
          <w:b w:val="0"/>
          <w:sz w:val="18"/>
        </w:rPr>
        <w:t>Buljubašić, I.</w:t>
      </w:r>
      <w:r>
        <w:rPr>
          <w:rFonts w:ascii="Aptos" w:hAnsi="Aptos"/>
          <w:sz w:val="18"/>
        </w:rPr>
        <w:t xml:space="preserve"> (2012) </w:t>
      </w:r>
      <w:r>
        <w:rPr>
          <w:rFonts w:ascii="Aptos" w:hAnsi="Aptos"/>
          <w:i/>
          <w:sz w:val="18"/>
        </w:rPr>
        <w:t>Historiografska fikcija na primjeru romana Az Jasne Horvat</w:t>
      </w:r>
      <w:r>
        <w:rPr>
          <w:rFonts w:ascii="Aptos" w:hAnsi="Aptos"/>
          <w:sz w:val="18"/>
        </w:rPr>
        <w:t xml:space="preserve">. </w:t>
      </w:r>
      <w:r>
        <w:rPr>
          <w:rFonts w:ascii="Aptos" w:hAnsi="Aptos"/>
          <w:sz w:val="18"/>
        </w:rPr>
        <w:t xml:space="preserve">Završni rad. </w:t>
      </w:r>
      <w:r>
        <w:rPr>
          <w:rFonts w:ascii="Aptos" w:hAnsi="Aptos"/>
          <w:i w:val="0"/>
          <w:sz w:val="18"/>
        </w:rPr>
        <w:t>Filozofski fakultet u Osijeku</w:t>
      </w:r>
      <w:r>
        <w:rPr>
          <w:rFonts w:ascii="Aptos" w:hAnsi="Aptos"/>
          <w:sz w:val="18"/>
        </w:rPr>
        <w:t>.</w:t>
      </w:r>
      <w:r>
        <w:rPr>
          <w:rFonts w:ascii="Aptos" w:hAnsi="Aptos"/>
          <w:sz w:val="18"/>
        </w:rPr>
        <w:t xml:space="preserve"> Dostupno na: </w:t>
      </w:r>
      <w:hyperlink r:id="rId10">
        <w:r>
          <w:rPr>
            <w:color w:val="0563C1"/>
            <w:u w:val="single"/>
            <w:rFonts w:ascii="Aptos" w:hAnsi="Aptos"/>
            <w:sz w:val="18"/>
          </w:rPr>
          <w:t>https://repozitorij.ffos.hr/object/ffos%3A1804</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završni rad / akademska recepcija</w:t>
      </w:r>
    </w:p>
    <w:p>
      <w:pPr>
        <w:spacing w:after="30" w:line="245" w:lineRule="auto"/>
        <w:ind w:left="425" w:hanging="425"/>
      </w:pPr>
      <w:r>
        <w:rPr>
          <w:rFonts w:ascii="Aptos" w:hAnsi="Aptos"/>
          <w:sz w:val="18"/>
        </w:rPr>
        <w:t xml:space="preserve">3. </w:t>
      </w:r>
      <w:r>
        <w:rPr>
          <w:rFonts w:ascii="Aptos" w:hAnsi="Aptos"/>
          <w:b w:val="0"/>
          <w:sz w:val="18"/>
        </w:rPr>
        <w:t>Buljubašić, I.</w:t>
      </w:r>
      <w:r>
        <w:rPr>
          <w:rFonts w:ascii="Aptos" w:hAnsi="Aptos"/>
          <w:sz w:val="18"/>
        </w:rPr>
        <w:t xml:space="preserve"> (2012) </w:t>
      </w:r>
      <w:r>
        <w:rPr>
          <w:rFonts w:ascii="Aptos" w:hAnsi="Aptos"/>
          <w:i w:val="0"/>
          <w:sz w:val="18"/>
        </w:rPr>
        <w:t>Recikliranje fakcije kroz fikciju: Osijek u Bizariju</w:t>
      </w:r>
      <w:r>
        <w:rPr>
          <w:rFonts w:ascii="Aptos" w:hAnsi="Aptos"/>
          <w:sz w:val="18"/>
        </w:rPr>
        <w:t xml:space="preserve">. </w:t>
      </w:r>
      <w:r>
        <w:rPr>
          <w:rFonts w:ascii="Aptos" w:hAnsi="Aptos"/>
          <w:i/>
          <w:sz w:val="18"/>
        </w:rPr>
        <w:t>Sanjari i znanstvenici: zbornik u čast 70-godišnjice rođenja Branke Brlenić-Vujić, Filozofski fakultet Osijek</w:t>
      </w:r>
      <w:r>
        <w:rPr>
          <w:rFonts w:ascii="Aptos" w:hAnsi="Aptos"/>
          <w:sz w:val="18"/>
        </w:rPr>
        <w:t>.</w:t>
      </w:r>
      <w:r>
        <w:rPr>
          <w:rFonts w:ascii="Aptos" w:hAnsi="Aptos"/>
          <w:sz w:val="18"/>
        </w:rPr>
        <w:t xml:space="preserve"> Dostupno na: </w:t>
      </w:r>
      <w:hyperlink r:id="rId11">
        <w:r>
          <w:rPr>
            <w:color w:val="0563C1"/>
            <w:u w:val="single"/>
            <w:rFonts w:ascii="Aptos" w:hAnsi="Aptos"/>
            <w:sz w:val="18"/>
          </w:rPr>
          <w:t>https://katalog.kgz.hr/pagesresults/bibliografskiZapis.aspx?age=0&amp;currentPage=1021&amp;mdid0=0&amp;searchById=1&amp;selectedId=11017627&amp;sort=0&amp;spid0=1&amp;spv0=pisac&amp;vzid0=0&amp;xm0=1</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Rad u zborniku</w:t>
      </w:r>
    </w:p>
    <w:p>
      <w:pPr>
        <w:spacing w:after="30" w:line="245" w:lineRule="auto"/>
        <w:ind w:left="425" w:hanging="425"/>
      </w:pPr>
      <w:r>
        <w:rPr>
          <w:rFonts w:ascii="Aptos" w:hAnsi="Aptos"/>
          <w:sz w:val="18"/>
        </w:rPr>
        <w:t xml:space="preserve">4. </w:t>
      </w:r>
      <w:r>
        <w:rPr>
          <w:rFonts w:ascii="Aptos" w:hAnsi="Aptos"/>
          <w:b w:val="0"/>
          <w:sz w:val="18"/>
        </w:rPr>
        <w:t>Buljubašić, I.</w:t>
      </w:r>
      <w:r>
        <w:rPr>
          <w:rFonts w:ascii="Aptos" w:hAnsi="Aptos"/>
          <w:sz w:val="18"/>
        </w:rPr>
        <w:t xml:space="preserve"> (2014) </w:t>
      </w:r>
      <w:r>
        <w:rPr>
          <w:rFonts w:ascii="Aptos" w:hAnsi="Aptos"/>
          <w:i w:val="0"/>
          <w:sz w:val="18"/>
        </w:rPr>
        <w:t>Postmodernističko recikliranje narodnih mitova: Alemperkina kazivanja Jasne Horvat</w:t>
      </w:r>
      <w:r>
        <w:rPr>
          <w:rFonts w:ascii="Aptos" w:hAnsi="Aptos"/>
          <w:sz w:val="18"/>
        </w:rPr>
        <w:t xml:space="preserve">. </w:t>
      </w:r>
      <w:r>
        <w:rPr>
          <w:rFonts w:ascii="Aptos" w:hAnsi="Aptos"/>
          <w:i/>
          <w:sz w:val="18"/>
        </w:rPr>
        <w:t>Veliki dječji književnici/ice kao univerzalni kapital, Učiteljski fakultet Sveučilišta Josipa Jurja Strossmayera u Osijeku</w:t>
      </w:r>
      <w:r>
        <w:rPr>
          <w:rFonts w:ascii="Aptos" w:hAnsi="Aptos"/>
          <w:sz w:val="18"/>
        </w:rPr>
        <w:t>.</w:t>
      </w:r>
      <w:r>
        <w:rPr>
          <w:rFonts w:ascii="Aptos" w:hAnsi="Aptos"/>
          <w:sz w:val="18"/>
        </w:rPr>
        <w:t xml:space="preserve"> Dostupno na: </w:t>
      </w:r>
      <w:hyperlink r:id="rId12">
        <w:r>
          <w:rPr>
            <w:color w:val="0563C1"/>
            <w:u w:val="single"/>
            <w:rFonts w:ascii="Aptos" w:hAnsi="Aptos"/>
            <w:sz w:val="18"/>
          </w:rPr>
          <w:t>https://linguamontenegrina.me/index.php/lm/article/download/1051/1051/2080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w:t>
      </w:r>
      <w:r>
        <w:rPr>
          <w:rFonts w:ascii="Aptos" w:hAnsi="Aptos"/>
          <w:i/>
          <w:color w:val="555555"/>
          <w:sz w:val="16"/>
        </w:rPr>
        <w:t xml:space="preserve"> · Vrsta zapisa: </w:t>
      </w:r>
      <w:r>
        <w:rPr>
          <w:rFonts w:ascii="Aptos" w:hAnsi="Aptos"/>
          <w:i/>
          <w:color w:val="555555"/>
          <w:sz w:val="16"/>
        </w:rPr>
        <w:t>rad u zborniku / akademska recepcija</w:t>
      </w:r>
    </w:p>
    <w:p>
      <w:pPr>
        <w:spacing w:after="30" w:line="245" w:lineRule="auto"/>
        <w:ind w:left="425" w:hanging="425"/>
      </w:pPr>
      <w:r>
        <w:rPr>
          <w:rFonts w:ascii="Aptos" w:hAnsi="Aptos"/>
          <w:sz w:val="18"/>
        </w:rPr>
        <w:t xml:space="preserve">5. </w:t>
      </w:r>
      <w:r>
        <w:rPr>
          <w:rFonts w:ascii="Aptos" w:hAnsi="Aptos"/>
          <w:b w:val="0"/>
          <w:sz w:val="18"/>
        </w:rPr>
        <w:t>Buljubašić, I.</w:t>
      </w:r>
      <w:r>
        <w:rPr>
          <w:rFonts w:ascii="Aptos" w:hAnsi="Aptos"/>
          <w:sz w:val="18"/>
        </w:rPr>
        <w:t xml:space="preserve"> (2018) </w:t>
      </w:r>
      <w:r>
        <w:rPr>
          <w:rFonts w:ascii="Aptos" w:hAnsi="Aptos"/>
          <w:i/>
          <w:sz w:val="18"/>
        </w:rPr>
        <w:t>Oulipo i književnost ograničenja</w:t>
      </w:r>
      <w:r>
        <w:rPr>
          <w:rFonts w:ascii="Aptos" w:hAnsi="Aptos"/>
          <w:sz w:val="18"/>
        </w:rPr>
        <w:t xml:space="preserve">. </w:t>
      </w:r>
      <w:r>
        <w:rPr>
          <w:rFonts w:ascii="Aptos" w:hAnsi="Aptos"/>
          <w:i w:val="0"/>
          <w:sz w:val="18"/>
        </w:rPr>
        <w:t>Naklada Ljevak</w:t>
      </w:r>
      <w:r>
        <w:rPr>
          <w:rFonts w:ascii="Aptos" w:hAnsi="Aptos"/>
          <w:sz w:val="18"/>
        </w:rPr>
        <w:t>.</w:t>
      </w:r>
      <w:r>
        <w:rPr>
          <w:rFonts w:ascii="Aptos" w:hAnsi="Aptos"/>
          <w:sz w:val="18"/>
        </w:rPr>
        <w:t xml:space="preserve"> Dostupno na: </w:t>
      </w:r>
      <w:hyperlink r:id="rId13">
        <w:r>
          <w:rPr>
            <w:color w:val="0563C1"/>
            <w:u w:val="single"/>
            <w:rFonts w:ascii="Aptos" w:hAnsi="Aptos"/>
            <w:sz w:val="18"/>
          </w:rPr>
          <w:t>https://www.ljevak.hr/oulipo-i-knjizevnost-ogranicenja</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 Vilikon; Alikvot; Vilijun; Atanor</w:t>
      </w:r>
      <w:r>
        <w:rPr>
          <w:rFonts w:ascii="Aptos" w:hAnsi="Aptos"/>
          <w:i/>
          <w:color w:val="555555"/>
          <w:sz w:val="16"/>
        </w:rPr>
        <w:t xml:space="preserve"> · Vrsta zapisa: </w:t>
      </w:r>
      <w:r>
        <w:rPr>
          <w:rFonts w:ascii="Aptos" w:hAnsi="Aptos"/>
          <w:i/>
          <w:color w:val="555555"/>
          <w:sz w:val="16"/>
        </w:rPr>
        <w:t>znanstvena monografija / akademska recepcija</w:t>
      </w:r>
    </w:p>
    <w:p>
      <w:pPr>
        <w:spacing w:after="30" w:line="245" w:lineRule="auto"/>
        <w:ind w:left="425" w:hanging="425"/>
      </w:pPr>
      <w:r>
        <w:rPr>
          <w:rFonts w:ascii="Aptos" w:hAnsi="Aptos"/>
          <w:sz w:val="18"/>
        </w:rPr>
        <w:t xml:space="preserve">6. </w:t>
      </w:r>
      <w:r>
        <w:rPr>
          <w:rFonts w:ascii="Aptos" w:hAnsi="Aptos"/>
          <w:b w:val="0"/>
          <w:sz w:val="18"/>
        </w:rPr>
        <w:t>Buljubašić, I. i Kos-Lajtman, A.</w:t>
      </w:r>
      <w:r>
        <w:rPr>
          <w:rFonts w:ascii="Aptos" w:hAnsi="Aptos"/>
          <w:sz w:val="18"/>
        </w:rPr>
        <w:t xml:space="preserve"> (2016) </w:t>
      </w:r>
      <w:r>
        <w:rPr>
          <w:rFonts w:ascii="Aptos" w:hAnsi="Aptos"/>
          <w:i w:val="0"/>
          <w:sz w:val="18"/>
        </w:rPr>
        <w:t>Une approche axiomatique du texte littéraire. La poétique programmatique de Jasna Horvat</w:t>
      </w:r>
      <w:r>
        <w:rPr>
          <w:rFonts w:ascii="Aptos" w:hAnsi="Aptos"/>
          <w:sz w:val="18"/>
        </w:rPr>
        <w:t xml:space="preserve">. </w:t>
      </w:r>
      <w:r>
        <w:rPr>
          <w:rFonts w:ascii="Aptos" w:hAnsi="Aptos"/>
          <w:i/>
          <w:sz w:val="18"/>
        </w:rPr>
        <w:t>Entre jeu et contrainte</w:t>
      </w:r>
      <w:r>
        <w:rPr>
          <w:rFonts w:ascii="Aptos" w:hAnsi="Aptos"/>
          <w:sz w:val="18"/>
        </w:rPr>
        <w:t>.</w:t>
      </w:r>
      <w:r>
        <w:rPr>
          <w:rFonts w:ascii="Aptos" w:hAnsi="Aptos"/>
          <w:sz w:val="18"/>
        </w:rPr>
        <w:t xml:space="preserve"> Dostupno na: </w:t>
      </w:r>
      <w:hyperlink r:id="rId14">
        <w:r>
          <w:rPr>
            <w:color w:val="0563C1"/>
            <w:u w:val="single"/>
            <w:rFonts w:ascii="Aptos" w:hAnsi="Aptos"/>
            <w:sz w:val="18"/>
          </w:rPr>
          <w:t>https://www.academia.edu/27237367/Une_approche_axiomatique_du_texte_litt%C3%A9raire_la_po%C3%A9tique_programmatique_de_Jasna_Horvat</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 Vilikon; Alikvot</w:t>
      </w:r>
      <w:r>
        <w:rPr>
          <w:rFonts w:ascii="Aptos" w:hAnsi="Aptos"/>
          <w:i/>
          <w:color w:val="555555"/>
          <w:sz w:val="16"/>
        </w:rPr>
        <w:t xml:space="preserve"> · Vrsta zapisa: </w:t>
      </w:r>
      <w:r>
        <w:rPr>
          <w:rFonts w:ascii="Aptos" w:hAnsi="Aptos"/>
          <w:i/>
          <w:color w:val="555555"/>
          <w:sz w:val="16"/>
        </w:rPr>
        <w:t>poglavlje u zborniku / međunarodna recepcija</w:t>
      </w:r>
    </w:p>
    <w:p>
      <w:pPr>
        <w:spacing w:after="30" w:line="245" w:lineRule="auto"/>
        <w:ind w:left="425" w:hanging="425"/>
      </w:pPr>
      <w:r>
        <w:rPr>
          <w:rFonts w:ascii="Aptos" w:hAnsi="Aptos"/>
          <w:sz w:val="18"/>
        </w:rPr>
        <w:t xml:space="preserve">7. </w:t>
      </w:r>
      <w:r>
        <w:rPr>
          <w:rFonts w:ascii="Aptos" w:hAnsi="Aptos"/>
          <w:b w:val="0"/>
          <w:sz w:val="18"/>
        </w:rPr>
        <w:t>Buljubašić, I. i Varga Oswald, T.</w:t>
      </w:r>
      <w:r>
        <w:rPr>
          <w:rFonts w:ascii="Aptos" w:hAnsi="Aptos"/>
          <w:sz w:val="18"/>
        </w:rPr>
        <w:t xml:space="preserve"> (2013) </w:t>
      </w:r>
      <w:r>
        <w:rPr>
          <w:rFonts w:ascii="Aptos" w:hAnsi="Aptos"/>
          <w:i w:val="0"/>
          <w:sz w:val="18"/>
        </w:rPr>
        <w:t>Paralelna tumačenja Nevidljivih gradova Itala Calvina i Vilikona Jasne Horvat</w:t>
      </w:r>
      <w:r>
        <w:rPr>
          <w:rFonts w:ascii="Aptos" w:hAnsi="Aptos"/>
          <w:sz w:val="18"/>
        </w:rPr>
        <w:t xml:space="preserve">. </w:t>
      </w:r>
      <w:r>
        <w:rPr>
          <w:rFonts w:ascii="Aptos" w:hAnsi="Aptos"/>
          <w:i/>
          <w:sz w:val="18"/>
        </w:rPr>
        <w:t>Lingua Montenegrina</w:t>
      </w:r>
      <w:r>
        <w:rPr>
          <w:rFonts w:ascii="Aptos" w:hAnsi="Aptos"/>
          <w:sz w:val="18"/>
        </w:rPr>
        <w:t>.</w:t>
      </w:r>
      <w:r>
        <w:rPr>
          <w:rFonts w:ascii="Aptos" w:hAnsi="Aptos"/>
          <w:sz w:val="18"/>
        </w:rPr>
        <w:t xml:space="preserve"> Dostupno na: </w:t>
      </w:r>
      <w:hyperlink r:id="rId15">
        <w:r>
          <w:rPr>
            <w:color w:val="0563C1"/>
            <w:u w:val="single"/>
            <w:rFonts w:ascii="Aptos" w:hAnsi="Aptos"/>
            <w:sz w:val="18"/>
          </w:rPr>
          <w:t>https://linguamontenegrina.me/index.php/lm/article/view/329</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Vilikon</w:t>
      </w:r>
      <w:r>
        <w:rPr>
          <w:rFonts w:ascii="Aptos" w:hAnsi="Aptos"/>
          <w:i/>
          <w:color w:val="555555"/>
          <w:sz w:val="16"/>
        </w:rPr>
        <w:t xml:space="preserve"> · Vrsta zapisa: </w:t>
      </w:r>
      <w:r>
        <w:rPr>
          <w:rFonts w:ascii="Aptos" w:hAnsi="Aptos"/>
          <w:i/>
          <w:color w:val="555555"/>
          <w:sz w:val="16"/>
        </w:rPr>
        <w:t>znanstveni rad / međunarodna recepcija</w:t>
      </w:r>
    </w:p>
    <w:p>
      <w:pPr>
        <w:spacing w:after="30" w:line="245" w:lineRule="auto"/>
        <w:ind w:left="425" w:hanging="425"/>
      </w:pPr>
      <w:r>
        <w:rPr>
          <w:rFonts w:ascii="Aptos" w:hAnsi="Aptos"/>
          <w:sz w:val="18"/>
        </w:rPr>
        <w:t xml:space="preserve">8. </w:t>
      </w:r>
      <w:r>
        <w:rPr>
          <w:rFonts w:ascii="Aptos" w:hAnsi="Aptos"/>
          <w:b w:val="0"/>
          <w:sz w:val="18"/>
        </w:rPr>
        <w:t>Crnica, S.</w:t>
      </w:r>
      <w:r>
        <w:rPr>
          <w:rFonts w:ascii="Aptos" w:hAnsi="Aptos"/>
          <w:sz w:val="18"/>
        </w:rPr>
        <w:t xml:space="preserve"> (2017) </w:t>
      </w:r>
      <w:r>
        <w:rPr>
          <w:rFonts w:ascii="Aptos" w:hAnsi="Aptos"/>
          <w:i/>
          <w:sz w:val="18"/>
        </w:rPr>
        <w:t>Glagoljica kao tema suvremenih nakladničkih proizvoda</w:t>
      </w:r>
      <w:r>
        <w:rPr>
          <w:rFonts w:ascii="Aptos" w:hAnsi="Aptos"/>
          <w:sz w:val="18"/>
        </w:rPr>
        <w:t xml:space="preserve">. </w:t>
      </w:r>
      <w:r>
        <w:rPr>
          <w:rFonts w:ascii="Aptos" w:hAnsi="Aptos"/>
          <w:sz w:val="18"/>
        </w:rPr>
        <w:t xml:space="preserve">Diplomski rad. </w:t>
      </w:r>
      <w:r>
        <w:rPr>
          <w:rFonts w:ascii="Aptos" w:hAnsi="Aptos"/>
          <w:i w:val="0"/>
          <w:sz w:val="18"/>
        </w:rPr>
        <w:t>Sveučilište u Zadru</w:t>
      </w:r>
      <w:r>
        <w:rPr>
          <w:rFonts w:ascii="Aptos" w:hAnsi="Aptos"/>
          <w:sz w:val="18"/>
        </w:rPr>
        <w:t>.</w:t>
      </w:r>
      <w:r>
        <w:rPr>
          <w:rFonts w:ascii="Aptos" w:hAnsi="Aptos"/>
          <w:sz w:val="18"/>
        </w:rPr>
        <w:t xml:space="preserve"> Dostupno na: </w:t>
      </w:r>
      <w:hyperlink r:id="rId16">
        <w:r>
          <w:rPr>
            <w:color w:val="0563C1"/>
            <w:u w:val="single"/>
            <w:rFonts w:ascii="Aptos" w:hAnsi="Aptos"/>
            <w:sz w:val="18"/>
          </w:rPr>
          <w:t>https://repozitorij.unizd.hr/object/unizd%3A1823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diplomski rad / akademska recepcija</w:t>
      </w:r>
    </w:p>
    <w:p>
      <w:pPr>
        <w:spacing w:after="30" w:line="245" w:lineRule="auto"/>
        <w:ind w:left="425" w:hanging="425"/>
      </w:pPr>
      <w:r>
        <w:rPr>
          <w:rFonts w:ascii="Aptos" w:hAnsi="Aptos"/>
          <w:sz w:val="18"/>
        </w:rPr>
        <w:t xml:space="preserve">9. </w:t>
      </w:r>
      <w:r>
        <w:rPr>
          <w:rFonts w:ascii="Aptos" w:hAnsi="Aptos"/>
          <w:b w:val="0"/>
          <w:sz w:val="18"/>
        </w:rPr>
        <w:t>Dragun, D.</w:t>
      </w:r>
      <w:r>
        <w:rPr>
          <w:rFonts w:ascii="Aptos" w:hAnsi="Aptos"/>
          <w:sz w:val="18"/>
        </w:rPr>
        <w:t xml:space="preserve"> (2007) </w:t>
      </w:r>
      <w:r>
        <w:rPr>
          <w:rFonts w:ascii="Aptos" w:hAnsi="Aptos"/>
          <w:i w:val="0"/>
          <w:sz w:val="18"/>
        </w:rPr>
        <w:t>Mitsko naslijeđe u djelima Jasne Horvat</w:t>
      </w:r>
      <w:r>
        <w:rPr>
          <w:rFonts w:ascii="Aptos" w:hAnsi="Aptos"/>
          <w:sz w:val="18"/>
        </w:rPr>
        <w:t xml:space="preserve">. </w:t>
      </w:r>
      <w:r>
        <w:rPr>
          <w:rFonts w:ascii="Aptos" w:hAnsi="Aptos"/>
          <w:i/>
          <w:sz w:val="18"/>
        </w:rPr>
        <w:t>Zlatni danci 8 – Mitovi i legende, Filozofski fakultet Osijek / Filozofski fakultet Pečuh / Matica hrvatska Osijek, str. 245–259</w:t>
      </w:r>
      <w:r>
        <w:rPr>
          <w:rFonts w:ascii="Aptos" w:hAnsi="Aptos"/>
          <w:sz w:val="18"/>
        </w:rPr>
        <w:t>.</w:t>
      </w:r>
      <w:r>
        <w:rPr>
          <w:rFonts w:ascii="Aptos" w:hAnsi="Aptos"/>
          <w:sz w:val="18"/>
        </w:rPr>
        <w:t xml:space="preserve"> Dostupno na: </w:t>
      </w:r>
      <w:hyperlink r:id="rId12">
        <w:r>
          <w:rPr>
            <w:color w:val="0563C1"/>
            <w:u w:val="single"/>
            <w:rFonts w:ascii="Aptos" w:hAnsi="Aptos"/>
            <w:sz w:val="18"/>
          </w:rPr>
          <w:t>https://linguamontenegrina.me/index.php/lm/article/download/1051/1051/2080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w:t>
      </w:r>
      <w:r>
        <w:rPr>
          <w:rFonts w:ascii="Aptos" w:hAnsi="Aptos"/>
          <w:i/>
          <w:color w:val="555555"/>
          <w:sz w:val="16"/>
        </w:rPr>
        <w:t xml:space="preserve"> · Vrsta zapisa: </w:t>
      </w:r>
      <w:r>
        <w:rPr>
          <w:rFonts w:ascii="Aptos" w:hAnsi="Aptos"/>
          <w:i/>
          <w:color w:val="555555"/>
          <w:sz w:val="16"/>
        </w:rPr>
        <w:t>znanstveni rad u zborniku</w:t>
      </w:r>
    </w:p>
    <w:p>
      <w:pPr>
        <w:spacing w:after="30" w:line="245" w:lineRule="auto"/>
        <w:ind w:left="425" w:hanging="425"/>
      </w:pPr>
      <w:r>
        <w:rPr>
          <w:rFonts w:ascii="Aptos" w:hAnsi="Aptos"/>
          <w:sz w:val="18"/>
        </w:rPr>
        <w:t xml:space="preserve">10. </w:t>
      </w:r>
      <w:r>
        <w:rPr>
          <w:rFonts w:ascii="Aptos" w:hAnsi="Aptos"/>
          <w:b w:val="0"/>
          <w:sz w:val="18"/>
        </w:rPr>
        <w:t>Dragun, D.</w:t>
      </w:r>
      <w:r>
        <w:rPr>
          <w:rFonts w:ascii="Aptos" w:hAnsi="Aptos"/>
          <w:sz w:val="18"/>
        </w:rPr>
        <w:t xml:space="preserve"> (2011) </w:t>
      </w:r>
      <w:r>
        <w:rPr>
          <w:rFonts w:ascii="Aptos" w:hAnsi="Aptos"/>
          <w:i w:val="0"/>
          <w:sz w:val="18"/>
        </w:rPr>
        <w:t>Remitologizacija u dječjoj književnosti</w:t>
      </w:r>
      <w:r>
        <w:rPr>
          <w:rFonts w:ascii="Aptos" w:hAnsi="Aptos"/>
          <w:sz w:val="18"/>
        </w:rPr>
        <w:t xml:space="preserve">. </w:t>
      </w:r>
      <w:r>
        <w:rPr>
          <w:rFonts w:ascii="Aptos" w:hAnsi="Aptos"/>
          <w:i/>
          <w:sz w:val="18"/>
        </w:rPr>
        <w:t>Detinjstvo, god. 37, br. 2, str. 109–116</w:t>
      </w:r>
      <w:r>
        <w:rPr>
          <w:rFonts w:ascii="Aptos" w:hAnsi="Aptos"/>
          <w:sz w:val="18"/>
        </w:rPr>
        <w:t>.</w:t>
      </w:r>
      <w:r>
        <w:rPr>
          <w:rFonts w:ascii="Aptos" w:hAnsi="Aptos"/>
          <w:sz w:val="18"/>
        </w:rPr>
        <w:t xml:space="preserve"> Dostupno na: </w:t>
      </w:r>
      <w:hyperlink r:id="rId17">
        <w:r>
          <w:rPr>
            <w:color w:val="0563C1"/>
            <w:u w:val="single"/>
            <w:rFonts w:ascii="Aptos" w:hAnsi="Aptos"/>
            <w:sz w:val="18"/>
          </w:rPr>
          <w:t>https://zmajevedecjeigre.org.rs/wp-content/uploads/2019/12/Detinjstvo-2-2011.pdf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w:t>
      </w:r>
      <w:r>
        <w:rPr>
          <w:rFonts w:ascii="Aptos" w:hAnsi="Aptos"/>
          <w:i/>
          <w:color w:val="555555"/>
          <w:sz w:val="16"/>
        </w:rPr>
        <w:t xml:space="preserve"> · Vrsta zapisa: </w:t>
      </w:r>
      <w:r>
        <w:rPr>
          <w:rFonts w:ascii="Aptos" w:hAnsi="Aptos"/>
          <w:i/>
          <w:color w:val="555555"/>
          <w:sz w:val="16"/>
        </w:rPr>
        <w:t>znanstveni članak / dječja književnost</w:t>
      </w:r>
    </w:p>
    <w:p>
      <w:pPr>
        <w:spacing w:after="30" w:line="245" w:lineRule="auto"/>
        <w:ind w:left="425" w:hanging="425"/>
      </w:pPr>
      <w:r>
        <w:rPr>
          <w:rFonts w:ascii="Aptos" w:hAnsi="Aptos"/>
          <w:sz w:val="18"/>
        </w:rPr>
        <w:t xml:space="preserve">11. </w:t>
      </w:r>
      <w:r>
        <w:rPr>
          <w:rFonts w:ascii="Aptos" w:hAnsi="Aptos"/>
          <w:b w:val="0"/>
          <w:sz w:val="18"/>
        </w:rPr>
        <w:t>Farkaš, I.</w:t>
      </w:r>
      <w:r>
        <w:rPr>
          <w:rFonts w:ascii="Aptos" w:hAnsi="Aptos"/>
          <w:sz w:val="18"/>
        </w:rPr>
        <w:t xml:space="preserve"> (2016) </w:t>
      </w:r>
      <w:r>
        <w:rPr>
          <w:rFonts w:ascii="Aptos" w:hAnsi="Aptos"/>
          <w:i/>
          <w:sz w:val="18"/>
        </w:rPr>
        <w:t>Glagoljica rediviva na primjeru romana Az Jasne Horvat</w:t>
      </w:r>
      <w:r>
        <w:rPr>
          <w:rFonts w:ascii="Aptos" w:hAnsi="Aptos"/>
          <w:sz w:val="18"/>
        </w:rPr>
        <w:t xml:space="preserve">. </w:t>
      </w:r>
      <w:r>
        <w:rPr>
          <w:rFonts w:ascii="Aptos" w:hAnsi="Aptos"/>
          <w:sz w:val="18"/>
        </w:rPr>
        <w:t xml:space="preserve">Diplomski rad. </w:t>
      </w:r>
      <w:r>
        <w:rPr>
          <w:rFonts w:ascii="Aptos" w:hAnsi="Aptos"/>
          <w:i w:val="0"/>
          <w:sz w:val="18"/>
        </w:rPr>
        <w:t>Filozofski fakultet u Osijeku</w:t>
      </w:r>
      <w:r>
        <w:rPr>
          <w:rFonts w:ascii="Aptos" w:hAnsi="Aptos"/>
          <w:sz w:val="18"/>
        </w:rPr>
        <w:t>.</w:t>
      </w:r>
      <w:r>
        <w:rPr>
          <w:rFonts w:ascii="Aptos" w:hAnsi="Aptos"/>
          <w:sz w:val="18"/>
        </w:rPr>
        <w:t xml:space="preserve"> Dostupno na: </w:t>
      </w:r>
      <w:hyperlink r:id="rId18">
        <w:r>
          <w:rPr>
            <w:color w:val="0563C1"/>
            <w:u w:val="single"/>
            <w:rFonts w:ascii="Aptos" w:hAnsi="Aptos"/>
            <w:sz w:val="18"/>
          </w:rPr>
          <w:t>https://prezi.com/yxmn0nds-dfo/glagoljica-rediviva-na-primjeru-romana-az-jasne-horvat/</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diplomski rad / akademska recepcija</w:t>
      </w:r>
    </w:p>
    <w:p>
      <w:pPr>
        <w:spacing w:after="30" w:line="245" w:lineRule="auto"/>
        <w:ind w:left="425" w:hanging="425"/>
      </w:pPr>
      <w:r>
        <w:rPr>
          <w:rFonts w:ascii="Aptos" w:hAnsi="Aptos"/>
          <w:sz w:val="18"/>
        </w:rPr>
        <w:t xml:space="preserve">12. </w:t>
      </w:r>
      <w:r>
        <w:rPr>
          <w:rFonts w:ascii="Aptos" w:hAnsi="Aptos"/>
          <w:b w:val="0"/>
          <w:sz w:val="18"/>
        </w:rPr>
        <w:t>Franković, S.</w:t>
      </w:r>
      <w:r>
        <w:rPr>
          <w:rFonts w:ascii="Aptos" w:hAnsi="Aptos"/>
          <w:sz w:val="18"/>
        </w:rPr>
        <w:t xml:space="preserve"> (2014) </w:t>
      </w:r>
      <w:r>
        <w:rPr>
          <w:rFonts w:ascii="Aptos" w:hAnsi="Aptos"/>
          <w:i w:val="0"/>
          <w:sz w:val="18"/>
        </w:rPr>
        <w:t>Ulice kao rečenice, grad Osijek kao tekst</w:t>
      </w:r>
      <w:r>
        <w:rPr>
          <w:rFonts w:ascii="Aptos" w:hAnsi="Aptos"/>
          <w:sz w:val="18"/>
        </w:rPr>
        <w:t xml:space="preserve">. </w:t>
      </w:r>
      <w:r>
        <w:rPr>
          <w:rFonts w:ascii="Aptos" w:hAnsi="Aptos"/>
          <w:i/>
          <w:sz w:val="18"/>
        </w:rPr>
        <w:t>Filološka istraživanja danas (FID 5): Južnoslovenske teme, Univerzitet u Beogradu, Filološki fakultet</w:t>
      </w:r>
      <w:r>
        <w:rPr>
          <w:rFonts w:ascii="Aptos" w:hAnsi="Aptos"/>
          <w:sz w:val="18"/>
        </w:rPr>
        <w:t>.</w:t>
      </w:r>
      <w:r>
        <w:rPr>
          <w:rFonts w:ascii="Aptos" w:hAnsi="Aptos"/>
          <w:sz w:val="18"/>
        </w:rPr>
        <w:t xml:space="preserve"> Dostupno na: </w:t>
      </w:r>
      <w:hyperlink r:id="rId19">
        <w:r>
          <w:rPr>
            <w:color w:val="0563C1"/>
            <w:u w:val="single"/>
            <w:rFonts w:ascii="Aptos" w:hAnsi="Aptos"/>
            <w:sz w:val="18"/>
          </w:rPr>
          <w:t>https://www.tcd.ie/Russian/staff/sfrankovic.php</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znanstveni rad u zborniku</w:t>
      </w:r>
    </w:p>
    <w:p>
      <w:pPr>
        <w:spacing w:after="30" w:line="245" w:lineRule="auto"/>
        <w:ind w:left="425" w:hanging="425"/>
      </w:pPr>
      <w:r>
        <w:rPr>
          <w:rFonts w:ascii="Aptos" w:hAnsi="Aptos"/>
          <w:sz w:val="18"/>
        </w:rPr>
        <w:t xml:space="preserve">13. </w:t>
      </w:r>
      <w:r>
        <w:rPr>
          <w:rFonts w:ascii="Aptos" w:hAnsi="Aptos"/>
          <w:b w:val="0"/>
          <w:sz w:val="18"/>
        </w:rPr>
        <w:t>Hranjec, S.; Kos-Lajtman, A.</w:t>
      </w:r>
      <w:r>
        <w:rPr>
          <w:rFonts w:ascii="Aptos" w:hAnsi="Aptos"/>
          <w:sz w:val="18"/>
        </w:rPr>
        <w:t xml:space="preserve"> (2011) </w:t>
      </w:r>
      <w:r>
        <w:rPr>
          <w:rFonts w:ascii="Aptos" w:hAnsi="Aptos"/>
          <w:i w:val="0"/>
          <w:sz w:val="18"/>
        </w:rPr>
        <w:t>Staroslavenska mitološka baština kao intertekst u hrvatskoj dječjoj prozi</w:t>
      </w:r>
      <w:r>
        <w:rPr>
          <w:rFonts w:ascii="Aptos" w:hAnsi="Aptos"/>
          <w:sz w:val="18"/>
        </w:rPr>
        <w:t xml:space="preserve">. </w:t>
      </w:r>
      <w:r>
        <w:rPr>
          <w:rFonts w:ascii="Aptos" w:hAnsi="Aptos"/>
          <w:i/>
          <w:sz w:val="18"/>
        </w:rPr>
        <w:t>Redefiniranje tradicije: dječja književnost, suvremena komunikacija, jezici i dijete, Učiteljski fakultet Sveučilišta u Zagrebu / ECNSI</w:t>
      </w:r>
      <w:r>
        <w:rPr>
          <w:rFonts w:ascii="Aptos" w:hAnsi="Aptos"/>
          <w:sz w:val="18"/>
        </w:rPr>
        <w:t>.</w:t>
      </w:r>
      <w:r>
        <w:rPr>
          <w:rFonts w:ascii="Aptos" w:hAnsi="Aptos"/>
          <w:sz w:val="18"/>
        </w:rPr>
        <w:t xml:space="preserve"> Dostupno na: </w:t>
      </w:r>
      <w:hyperlink r:id="rId20">
        <w:r>
          <w:rPr>
            <w:color w:val="0563C1"/>
            <w:u w:val="single"/>
            <w:rFonts w:ascii="Aptos" w:hAnsi="Aptos"/>
            <w:sz w:val="18"/>
          </w:rPr>
          <w:t>https://www.croris.hr/projekti/projekt/2804</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 Krijesnici</w:t>
      </w:r>
      <w:r>
        <w:rPr>
          <w:rFonts w:ascii="Aptos" w:hAnsi="Aptos"/>
          <w:i/>
          <w:color w:val="555555"/>
          <w:sz w:val="16"/>
        </w:rPr>
        <w:t xml:space="preserve"> · Vrsta zapisa: </w:t>
      </w:r>
      <w:r>
        <w:rPr>
          <w:rFonts w:ascii="Aptos" w:hAnsi="Aptos"/>
          <w:i/>
          <w:color w:val="555555"/>
          <w:sz w:val="16"/>
        </w:rPr>
        <w:t>znanstveni rad u zborniku</w:t>
      </w:r>
    </w:p>
    <w:p>
      <w:pPr>
        <w:spacing w:after="30" w:line="245" w:lineRule="auto"/>
        <w:ind w:left="425" w:hanging="425"/>
      </w:pPr>
      <w:r>
        <w:rPr>
          <w:rFonts w:ascii="Aptos" w:hAnsi="Aptos"/>
          <w:sz w:val="18"/>
        </w:rPr>
        <w:t xml:space="preserve">14. </w:t>
      </w:r>
      <w:r>
        <w:rPr>
          <w:rFonts w:ascii="Aptos" w:hAnsi="Aptos"/>
          <w:b w:val="0"/>
          <w:sz w:val="18"/>
        </w:rPr>
        <w:t>Jozić, A.</w:t>
      </w:r>
      <w:r>
        <w:rPr>
          <w:rFonts w:ascii="Aptos" w:hAnsi="Aptos"/>
          <w:sz w:val="18"/>
        </w:rPr>
        <w:t xml:space="preserve"> (2024) </w:t>
      </w:r>
      <w:r>
        <w:rPr>
          <w:rFonts w:ascii="Aptos" w:hAnsi="Aptos"/>
          <w:i w:val="0"/>
          <w:sz w:val="18"/>
        </w:rPr>
        <w:t>Prikaz knjige Brendiranje kulturom. Glagoljica</w:t>
      </w:r>
      <w:r>
        <w:rPr>
          <w:rFonts w:ascii="Aptos" w:hAnsi="Aptos"/>
          <w:sz w:val="18"/>
        </w:rPr>
        <w:t xml:space="preserve">. </w:t>
      </w:r>
      <w:r>
        <w:rPr>
          <w:rFonts w:ascii="Aptos" w:hAnsi="Aptos"/>
          <w:i/>
          <w:sz w:val="18"/>
        </w:rPr>
        <w:t>Ekonomski vjesnik</w:t>
      </w:r>
      <w:r>
        <w:rPr>
          <w:rFonts w:ascii="Aptos" w:hAnsi="Aptos"/>
          <w:sz w:val="18"/>
        </w:rPr>
        <w:t>.</w:t>
      </w:r>
      <w:r>
        <w:rPr>
          <w:rFonts w:ascii="Aptos" w:hAnsi="Aptos"/>
          <w:sz w:val="18"/>
        </w:rPr>
        <w:t xml:space="preserve"> Dostupno na: </w:t>
      </w:r>
      <w:hyperlink r:id="rId21">
        <w:r>
          <w:rPr>
            <w:color w:val="0563C1"/>
            <w:u w:val="single"/>
            <w:rFonts w:ascii="Aptos" w:hAnsi="Aptos"/>
            <w:sz w:val="18"/>
          </w:rPr>
          <w:t>https://hrcak.srce.hr/317998</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prikaz knjige / znanstvena recepcija</w:t>
      </w:r>
    </w:p>
    <w:p>
      <w:pPr>
        <w:spacing w:after="30" w:line="245" w:lineRule="auto"/>
        <w:ind w:left="425" w:hanging="425"/>
      </w:pPr>
      <w:r>
        <w:rPr>
          <w:rFonts w:ascii="Aptos" w:hAnsi="Aptos"/>
          <w:sz w:val="18"/>
        </w:rPr>
        <w:t xml:space="preserve">15. </w:t>
      </w:r>
      <w:r>
        <w:rPr>
          <w:rFonts w:ascii="Aptos" w:hAnsi="Aptos"/>
          <w:b w:val="0"/>
          <w:sz w:val="18"/>
        </w:rPr>
        <w:t>Jurčević, M.</w:t>
      </w:r>
      <w:r>
        <w:rPr>
          <w:rFonts w:ascii="Aptos" w:hAnsi="Aptos"/>
          <w:sz w:val="18"/>
        </w:rPr>
        <w:t xml:space="preserve"> (2019) </w:t>
      </w:r>
      <w:r>
        <w:rPr>
          <w:rFonts w:ascii="Aptos" w:hAnsi="Aptos"/>
          <w:i/>
          <w:sz w:val="18"/>
        </w:rPr>
        <w:t>Filološki podtekst Životopisa Sv. Braće Velimira Deželića mlađeg</w:t>
      </w:r>
      <w:r>
        <w:rPr>
          <w:rFonts w:ascii="Aptos" w:hAnsi="Aptos"/>
          <w:sz w:val="18"/>
        </w:rPr>
        <w:t xml:space="preserve">. </w:t>
      </w:r>
      <w:r>
        <w:rPr>
          <w:rFonts w:ascii="Aptos" w:hAnsi="Aptos"/>
          <w:sz w:val="18"/>
        </w:rPr>
        <w:t xml:space="preserve">Diplomski rad. </w:t>
      </w:r>
      <w:r>
        <w:rPr>
          <w:rFonts w:ascii="Aptos" w:hAnsi="Aptos"/>
          <w:i w:val="0"/>
          <w:sz w:val="18"/>
        </w:rPr>
        <w:t>Filozofski fakultet u Osijeku</w:t>
      </w:r>
      <w:r>
        <w:rPr>
          <w:rFonts w:ascii="Aptos" w:hAnsi="Aptos"/>
          <w:sz w:val="18"/>
        </w:rPr>
        <w:t>.</w:t>
      </w:r>
      <w:r>
        <w:rPr>
          <w:rFonts w:ascii="Aptos" w:hAnsi="Aptos"/>
          <w:sz w:val="18"/>
        </w:rPr>
        <w:t xml:space="preserve"> Dostupno na: </w:t>
      </w:r>
      <w:hyperlink r:id="rId22">
        <w:r>
          <w:rPr>
            <w:color w:val="0563C1"/>
            <w:u w:val="single"/>
            <w:rFonts w:ascii="Aptos" w:hAnsi="Aptos"/>
            <w:sz w:val="18"/>
          </w:rPr>
          <w:t>https://repozitorij.ffos.hr/object/ffos%3A4739</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diplomski rad / akademska recepcija</w:t>
      </w:r>
    </w:p>
    <w:p>
      <w:pPr>
        <w:spacing w:after="30" w:line="245" w:lineRule="auto"/>
        <w:ind w:left="425" w:hanging="425"/>
      </w:pPr>
      <w:r>
        <w:rPr>
          <w:rFonts w:ascii="Aptos" w:hAnsi="Aptos"/>
          <w:sz w:val="18"/>
        </w:rPr>
        <w:t xml:space="preserve">16. </w:t>
      </w:r>
      <w:r>
        <w:rPr>
          <w:rFonts w:ascii="Aptos" w:hAnsi="Aptos"/>
          <w:b w:val="0"/>
          <w:sz w:val="18"/>
        </w:rPr>
        <w:t>Kerner, K.</w:t>
      </w:r>
      <w:r>
        <w:rPr>
          <w:rFonts w:ascii="Aptos" w:hAnsi="Aptos"/>
          <w:sz w:val="18"/>
        </w:rPr>
        <w:t xml:space="preserve"> (2017) </w:t>
      </w:r>
      <w:r>
        <w:rPr>
          <w:rFonts w:ascii="Aptos" w:hAnsi="Aptos"/>
          <w:i/>
          <w:sz w:val="18"/>
        </w:rPr>
        <w:t>Knjiga kao kulturni suvenir</w:t>
      </w:r>
      <w:r>
        <w:rPr>
          <w:rFonts w:ascii="Aptos" w:hAnsi="Aptos"/>
          <w:sz w:val="18"/>
        </w:rPr>
        <w:t xml:space="preserve">. </w:t>
      </w:r>
      <w:r>
        <w:rPr>
          <w:rFonts w:ascii="Aptos" w:hAnsi="Aptos"/>
          <w:sz w:val="18"/>
        </w:rPr>
        <w:t xml:space="preserve">Diplomski rad. </w:t>
      </w:r>
      <w:r>
        <w:rPr>
          <w:rFonts w:ascii="Aptos" w:hAnsi="Aptos"/>
          <w:i w:val="0"/>
          <w:sz w:val="18"/>
        </w:rPr>
        <w:t>Sveučilište u Zadru</w:t>
      </w:r>
      <w:r>
        <w:rPr>
          <w:rFonts w:ascii="Aptos" w:hAnsi="Aptos"/>
          <w:sz w:val="18"/>
        </w:rPr>
        <w:t>.</w:t>
      </w:r>
      <w:r>
        <w:rPr>
          <w:rFonts w:ascii="Aptos" w:hAnsi="Aptos"/>
          <w:sz w:val="18"/>
        </w:rPr>
        <w:t xml:space="preserve"> Dostupno na: </w:t>
      </w:r>
      <w:hyperlink r:id="rId23">
        <w:r>
          <w:rPr>
            <w:color w:val="0563C1"/>
            <w:u w:val="single"/>
            <w:rFonts w:ascii="Aptos" w:hAnsi="Aptos"/>
            <w:sz w:val="18"/>
          </w:rPr>
          <w:t>https://repozitorij.unizd.hr/object/unizd%3A1559</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diplomski rad / akademska recepcija</w:t>
      </w:r>
    </w:p>
    <w:p>
      <w:pPr>
        <w:spacing w:after="30" w:line="245" w:lineRule="auto"/>
        <w:ind w:left="425" w:hanging="425"/>
      </w:pPr>
      <w:r>
        <w:rPr>
          <w:rFonts w:ascii="Aptos" w:hAnsi="Aptos"/>
          <w:sz w:val="18"/>
        </w:rPr>
        <w:t xml:space="preserve">17. </w:t>
      </w:r>
      <w:r>
        <w:rPr>
          <w:rFonts w:ascii="Aptos" w:hAnsi="Aptos"/>
          <w:b w:val="0"/>
          <w:sz w:val="18"/>
        </w:rPr>
        <w:t>Kolenko, S.</w:t>
      </w:r>
      <w:r>
        <w:rPr>
          <w:rFonts w:ascii="Aptos" w:hAnsi="Aptos"/>
          <w:sz w:val="18"/>
        </w:rPr>
        <w:t xml:space="preserve"> (2017) </w:t>
      </w:r>
      <w:r>
        <w:rPr>
          <w:rFonts w:ascii="Aptos" w:hAnsi="Aptos"/>
          <w:i/>
          <w:sz w:val="18"/>
        </w:rPr>
        <w:t>Elementi slavenske mitologije u suvremenoj hrvatskoj dječjoj književnosti</w:t>
      </w:r>
      <w:r>
        <w:rPr>
          <w:rFonts w:ascii="Aptos" w:hAnsi="Aptos"/>
          <w:sz w:val="18"/>
        </w:rPr>
        <w:t xml:space="preserve">. </w:t>
      </w:r>
      <w:r>
        <w:rPr>
          <w:rFonts w:ascii="Aptos" w:hAnsi="Aptos"/>
          <w:sz w:val="18"/>
        </w:rPr>
        <w:t xml:space="preserve">Diplomski rad. </w:t>
      </w:r>
      <w:r>
        <w:rPr>
          <w:rFonts w:ascii="Aptos" w:hAnsi="Aptos"/>
          <w:i w:val="0"/>
          <w:sz w:val="18"/>
        </w:rPr>
        <w:t>Učiteljski fakultet Sveučilišta u Zagrebu</w:t>
      </w:r>
      <w:r>
        <w:rPr>
          <w:rFonts w:ascii="Aptos" w:hAnsi="Aptos"/>
          <w:sz w:val="18"/>
        </w:rPr>
        <w:t>.</w:t>
      </w:r>
      <w:r>
        <w:rPr>
          <w:rFonts w:ascii="Aptos" w:hAnsi="Aptos"/>
          <w:sz w:val="18"/>
        </w:rPr>
        <w:t xml:space="preserve"> Dostupno na: </w:t>
      </w:r>
      <w:hyperlink r:id="rId24">
        <w:r>
          <w:rPr>
            <w:color w:val="0563C1"/>
            <w:u w:val="single"/>
            <w:rFonts w:ascii="Aptos" w:hAnsi="Aptos"/>
            <w:sz w:val="18"/>
          </w:rPr>
          <w:t>https://repozitorij.ufzg.unizg.hr/object/ufzg%3A458</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Krijesnici</w:t>
      </w:r>
      <w:r>
        <w:rPr>
          <w:rFonts w:ascii="Aptos" w:hAnsi="Aptos"/>
          <w:i/>
          <w:color w:val="555555"/>
          <w:sz w:val="16"/>
        </w:rPr>
        <w:t xml:space="preserve"> · Vrsta zapisa: </w:t>
      </w:r>
      <w:r>
        <w:rPr>
          <w:rFonts w:ascii="Aptos" w:hAnsi="Aptos"/>
          <w:i/>
          <w:color w:val="555555"/>
          <w:sz w:val="16"/>
        </w:rPr>
        <w:t>diplomski rad / akademska recepcija</w:t>
      </w:r>
    </w:p>
    <w:p>
      <w:pPr>
        <w:spacing w:after="30" w:line="245" w:lineRule="auto"/>
        <w:ind w:left="425" w:hanging="425"/>
      </w:pPr>
      <w:r>
        <w:rPr>
          <w:rFonts w:ascii="Aptos" w:hAnsi="Aptos"/>
          <w:sz w:val="18"/>
        </w:rPr>
        <w:t xml:space="preserve">18. </w:t>
      </w:r>
      <w:r>
        <w:rPr>
          <w:rFonts w:ascii="Aptos" w:hAnsi="Aptos"/>
          <w:b w:val="0"/>
          <w:sz w:val="18"/>
        </w:rPr>
        <w:t>Korolkova, P.; Kožina, S.</w:t>
      </w:r>
      <w:r>
        <w:rPr>
          <w:rFonts w:ascii="Aptos" w:hAnsi="Aptos"/>
          <w:sz w:val="18"/>
        </w:rPr>
        <w:t xml:space="preserve"> (2021) </w:t>
      </w:r>
      <w:r>
        <w:rPr>
          <w:rFonts w:ascii="Aptos" w:hAnsi="Aptos"/>
          <w:i w:val="0"/>
          <w:sz w:val="18"/>
        </w:rPr>
        <w:t>Daniela Hodrová i Jasna Horvat: književno-znanstveni hipertekst i suvremene strategije postmoderne</w:t>
      </w:r>
      <w:r>
        <w:rPr>
          <w:rFonts w:ascii="Aptos" w:hAnsi="Aptos"/>
          <w:sz w:val="18"/>
        </w:rPr>
        <w:t xml:space="preserve">. </w:t>
      </w:r>
      <w:r>
        <w:rPr>
          <w:rFonts w:ascii="Aptos" w:hAnsi="Aptos"/>
          <w:i/>
          <w:sz w:val="18"/>
        </w:rPr>
        <w:t>Bohemistika 55, Filozofski fakultet Sveučilišta u Zagrebu</w:t>
      </w:r>
      <w:r>
        <w:rPr>
          <w:rFonts w:ascii="Aptos" w:hAnsi="Aptos"/>
          <w:sz w:val="18"/>
        </w:rPr>
        <w:t>.</w:t>
      </w:r>
      <w:r>
        <w:rPr>
          <w:rFonts w:ascii="Aptos" w:hAnsi="Aptos"/>
          <w:sz w:val="18"/>
        </w:rPr>
        <w:t xml:space="preserve"> Dostupno na: </w:t>
      </w:r>
      <w:hyperlink r:id="rId25">
        <w:r>
          <w:rPr>
            <w:color w:val="0563C1"/>
            <w:u w:val="single"/>
            <w:rFonts w:ascii="Aptos" w:hAnsi="Aptos"/>
            <w:sz w:val="18"/>
          </w:rPr>
          <w:t>https://eukor.isp.hr/wp-content/uploads/2022/01/BOHEMISTIKA-55-ZAGREB-program-1.pdf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recepcija opusa / opći zapis</w:t>
      </w:r>
      <w:r>
        <w:rPr>
          <w:rFonts w:ascii="Aptos" w:hAnsi="Aptos"/>
          <w:i/>
          <w:color w:val="555555"/>
          <w:sz w:val="16"/>
        </w:rPr>
        <w:t xml:space="preserve"> · Vrsta zapisa: </w:t>
      </w:r>
      <w:r>
        <w:rPr>
          <w:rFonts w:ascii="Aptos" w:hAnsi="Aptos"/>
          <w:i/>
          <w:color w:val="555555"/>
          <w:sz w:val="16"/>
        </w:rPr>
        <w:t>međunarodno znanstveno izlaganje / komparativna recepcija</w:t>
      </w:r>
    </w:p>
    <w:p>
      <w:pPr>
        <w:spacing w:after="30" w:line="245" w:lineRule="auto"/>
        <w:ind w:left="425" w:hanging="425"/>
      </w:pPr>
      <w:r>
        <w:rPr>
          <w:rFonts w:ascii="Aptos" w:hAnsi="Aptos"/>
          <w:sz w:val="18"/>
        </w:rPr>
        <w:t xml:space="preserve">19. </w:t>
      </w:r>
      <w:r>
        <w:rPr>
          <w:rFonts w:ascii="Aptos" w:hAnsi="Aptos"/>
          <w:b w:val="0"/>
          <w:sz w:val="18"/>
        </w:rPr>
        <w:t>Korolkova, P.V.</w:t>
      </w:r>
      <w:r>
        <w:rPr>
          <w:rFonts w:ascii="Aptos" w:hAnsi="Aptos"/>
          <w:sz w:val="18"/>
        </w:rPr>
        <w:t xml:space="preserve"> (2023) </w:t>
      </w:r>
      <w:r>
        <w:rPr>
          <w:rFonts w:ascii="Aptos" w:hAnsi="Aptos"/>
          <w:i w:val="0"/>
          <w:sz w:val="18"/>
        </w:rPr>
        <w:t>Формы и значение мистификаций в романах Ясны Хорват</w:t>
      </w:r>
      <w:r>
        <w:rPr>
          <w:rFonts w:ascii="Aptos" w:hAnsi="Aptos"/>
          <w:sz w:val="18"/>
        </w:rPr>
        <w:t xml:space="preserve">. </w:t>
      </w:r>
      <w:r>
        <w:rPr>
          <w:rFonts w:ascii="Aptos" w:hAnsi="Aptos"/>
          <w:i/>
          <w:sz w:val="18"/>
        </w:rPr>
        <w:t>Institut slavjanovedenija RAN, Moskva</w:t>
      </w:r>
      <w:r>
        <w:rPr>
          <w:rFonts w:ascii="Aptos" w:hAnsi="Aptos"/>
          <w:sz w:val="18"/>
        </w:rPr>
        <w:t>.</w:t>
      </w:r>
      <w:r>
        <w:rPr>
          <w:rFonts w:ascii="Aptos" w:hAnsi="Aptos"/>
          <w:sz w:val="18"/>
        </w:rPr>
        <w:t xml:space="preserve"> Dostupno na: </w:t>
      </w:r>
      <w:hyperlink r:id="rId26">
        <w:r>
          <w:rPr>
            <w:color w:val="0563C1"/>
            <w:u w:val="single"/>
            <w:rFonts w:ascii="Aptos" w:hAnsi="Aptos"/>
            <w:sz w:val="18"/>
          </w:rPr>
          <w:t>https://doi.org/10.31168/7576-0480-0.05</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 Vilikon; Vilijun; Antiatlas</w:t>
      </w:r>
      <w:r>
        <w:rPr>
          <w:rFonts w:ascii="Aptos" w:hAnsi="Aptos"/>
          <w:i/>
          <w:color w:val="555555"/>
          <w:sz w:val="16"/>
        </w:rPr>
        <w:t xml:space="preserve"> · Vrsta zapisa: </w:t>
      </w:r>
      <w:r>
        <w:rPr>
          <w:rFonts w:ascii="Aptos" w:hAnsi="Aptos"/>
          <w:i/>
          <w:color w:val="555555"/>
          <w:sz w:val="16"/>
        </w:rPr>
        <w:t>znanstveni rad / međunarodna recepcija</w:t>
      </w:r>
    </w:p>
    <w:p>
      <w:pPr>
        <w:spacing w:after="30" w:line="245" w:lineRule="auto"/>
        <w:ind w:left="425" w:hanging="425"/>
      </w:pPr>
      <w:r>
        <w:rPr>
          <w:rFonts w:ascii="Aptos" w:hAnsi="Aptos"/>
          <w:sz w:val="18"/>
        </w:rPr>
        <w:t xml:space="preserve">20. </w:t>
      </w:r>
      <w:r>
        <w:rPr>
          <w:rFonts w:ascii="Aptos" w:hAnsi="Aptos"/>
          <w:b w:val="0"/>
          <w:sz w:val="18"/>
        </w:rPr>
        <w:t>Kos Lajtman, A.</w:t>
      </w:r>
      <w:r>
        <w:rPr>
          <w:rFonts w:ascii="Aptos" w:hAnsi="Aptos"/>
          <w:sz w:val="18"/>
        </w:rPr>
        <w:t xml:space="preserve"> (2012) </w:t>
      </w:r>
      <w:r>
        <w:rPr>
          <w:rFonts w:ascii="Aptos" w:hAnsi="Aptos"/>
          <w:i w:val="0"/>
          <w:sz w:val="18"/>
        </w:rPr>
        <w:t>Nova oblikovnost u južnoslavenskom postmodernističkom romanu (Konceptualno-strukturalne srodnosti romanesknog diskursa Dževada Karahasana, Milorada Pavića i Jasne Horvat)</w:t>
      </w:r>
      <w:r>
        <w:rPr>
          <w:rFonts w:ascii="Aptos" w:hAnsi="Aptos"/>
          <w:sz w:val="18"/>
        </w:rPr>
        <w:t xml:space="preserve">. </w:t>
      </w:r>
      <w:r>
        <w:rPr>
          <w:rFonts w:ascii="Aptos" w:hAnsi="Aptos"/>
          <w:i/>
          <w:sz w:val="18"/>
        </w:rPr>
        <w:t>Bosanskohercegovački slavistički kongres I, Zbornik radova, knjiga 2, Slavistički komitet BiH</w:t>
      </w:r>
      <w:r>
        <w:rPr>
          <w:rFonts w:ascii="Aptos" w:hAnsi="Aptos"/>
          <w:sz w:val="18"/>
        </w:rPr>
        <w:t>.</w:t>
      </w:r>
      <w:r>
        <w:rPr>
          <w:rFonts w:ascii="Aptos" w:hAnsi="Aptos"/>
          <w:sz w:val="18"/>
        </w:rPr>
        <w:t xml:space="preserve"> Dostupno na: </w:t>
      </w:r>
      <w:hyperlink r:id="rId27">
        <w:r>
          <w:rPr>
            <w:color w:val="0563C1"/>
            <w:u w:val="single"/>
            <w:rFonts w:ascii="Aptos" w:hAnsi="Aptos"/>
            <w:sz w:val="18"/>
          </w:rPr>
          <w:t>https://www.ceeol.com/search/article-detail?id=1116618</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znanstveni rad u zborniku / međunarodna akademska recepcija</w:t>
      </w:r>
    </w:p>
    <w:p>
      <w:pPr>
        <w:spacing w:after="30" w:line="245" w:lineRule="auto"/>
        <w:ind w:left="425" w:hanging="425"/>
      </w:pPr>
      <w:r>
        <w:rPr>
          <w:rFonts w:ascii="Aptos" w:hAnsi="Aptos"/>
          <w:sz w:val="18"/>
        </w:rPr>
        <w:t xml:space="preserve">21. </w:t>
      </w:r>
      <w:r>
        <w:rPr>
          <w:rFonts w:ascii="Aptos" w:hAnsi="Aptos"/>
          <w:b w:val="0"/>
          <w:sz w:val="18"/>
        </w:rPr>
        <w:t>Kos Lajtman, A.</w:t>
      </w:r>
      <w:r>
        <w:rPr>
          <w:rFonts w:ascii="Aptos" w:hAnsi="Aptos"/>
          <w:sz w:val="18"/>
        </w:rPr>
        <w:t xml:space="preserve"> (2016) </w:t>
      </w:r>
      <w:r>
        <w:rPr>
          <w:rFonts w:ascii="Aptos" w:hAnsi="Aptos"/>
          <w:i/>
          <w:sz w:val="18"/>
        </w:rPr>
        <w:t>Poetika oblika: suvremene konceptualne i hipertekstualne proze</w:t>
      </w:r>
      <w:r>
        <w:rPr>
          <w:rFonts w:ascii="Aptos" w:hAnsi="Aptos"/>
          <w:sz w:val="18"/>
        </w:rPr>
        <w:t xml:space="preserve">. </w:t>
      </w:r>
      <w:r>
        <w:rPr>
          <w:rFonts w:ascii="Aptos" w:hAnsi="Aptos"/>
          <w:i w:val="0"/>
          <w:sz w:val="18"/>
        </w:rPr>
        <w:t>Naklada Ljevak</w:t>
      </w:r>
      <w:r>
        <w:rPr>
          <w:rFonts w:ascii="Aptos" w:hAnsi="Aptos"/>
          <w:sz w:val="18"/>
        </w:rPr>
        <w:t>.</w:t>
      </w:r>
      <w:r>
        <w:rPr>
          <w:rFonts w:ascii="Aptos" w:hAnsi="Aptos"/>
          <w:sz w:val="18"/>
        </w:rPr>
        <w:t xml:space="preserve"> Dostupno na: </w:t>
      </w:r>
      <w:hyperlink r:id="rId28">
        <w:r>
          <w:rPr>
            <w:color w:val="0563C1"/>
            <w:u w:val="single"/>
            <w:rFonts w:ascii="Aptos" w:hAnsi="Aptos"/>
            <w:sz w:val="18"/>
          </w:rPr>
          <w:t>https://www.ljevak.hr/poetika-oblika</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 Vilikon; Alikvot; Vilijun</w:t>
      </w:r>
      <w:r>
        <w:rPr>
          <w:rFonts w:ascii="Aptos" w:hAnsi="Aptos"/>
          <w:i/>
          <w:color w:val="555555"/>
          <w:sz w:val="16"/>
        </w:rPr>
        <w:t xml:space="preserve"> · Vrsta zapisa: </w:t>
      </w:r>
      <w:r>
        <w:rPr>
          <w:rFonts w:ascii="Aptos" w:hAnsi="Aptos"/>
          <w:i/>
          <w:color w:val="555555"/>
          <w:sz w:val="16"/>
        </w:rPr>
        <w:t>znanstvena monografija / akademska recepcija</w:t>
      </w:r>
    </w:p>
    <w:p>
      <w:pPr>
        <w:spacing w:after="30" w:line="245" w:lineRule="auto"/>
        <w:ind w:left="425" w:hanging="425"/>
      </w:pPr>
      <w:r>
        <w:rPr>
          <w:rFonts w:ascii="Aptos" w:hAnsi="Aptos"/>
          <w:sz w:val="18"/>
        </w:rPr>
        <w:t xml:space="preserve">22. </w:t>
      </w:r>
      <w:r>
        <w:rPr>
          <w:rFonts w:ascii="Aptos" w:hAnsi="Aptos"/>
          <w:b w:val="0"/>
          <w:sz w:val="18"/>
        </w:rPr>
        <w:t>Kos Lajtman, A.</w:t>
      </w:r>
      <w:r>
        <w:rPr>
          <w:rFonts w:ascii="Aptos" w:hAnsi="Aptos"/>
          <w:sz w:val="18"/>
        </w:rPr>
        <w:t xml:space="preserve"> (2018) </w:t>
      </w:r>
      <w:r>
        <w:rPr>
          <w:rFonts w:ascii="Aptos" w:hAnsi="Aptos"/>
          <w:i w:val="0"/>
          <w:sz w:val="18"/>
        </w:rPr>
        <w:t>Književno-znanstveni hipertekst Jasne Horvat</w:t>
      </w:r>
      <w:r>
        <w:rPr>
          <w:rFonts w:ascii="Aptos" w:hAnsi="Aptos"/>
          <w:sz w:val="18"/>
        </w:rPr>
        <w:t xml:space="preserve">. </w:t>
      </w:r>
      <w:r>
        <w:rPr>
          <w:rFonts w:ascii="Aptos" w:hAnsi="Aptos"/>
          <w:i/>
          <w:sz w:val="18"/>
        </w:rPr>
        <w:t>Folia Linguistica et Litteraria, br. 22</w:t>
      </w:r>
      <w:r>
        <w:rPr>
          <w:rFonts w:ascii="Aptos" w:hAnsi="Aptos"/>
          <w:sz w:val="18"/>
        </w:rPr>
        <w:t>.</w:t>
      </w:r>
      <w:r>
        <w:rPr>
          <w:rFonts w:ascii="Aptos" w:hAnsi="Aptos"/>
          <w:sz w:val="18"/>
        </w:rPr>
        <w:t xml:space="preserve"> Dostupno na: </w:t>
      </w:r>
      <w:hyperlink r:id="rId29">
        <w:r>
          <w:rPr>
            <w:color w:val="0563C1"/>
            <w:u w:val="single"/>
            <w:rFonts w:ascii="Aptos" w:hAnsi="Aptos"/>
            <w:sz w:val="18"/>
          </w:rPr>
          <w:t>https://www.ceeol.com/search/article-detail?id=770514</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 Vilikon</w:t>
      </w:r>
      <w:r>
        <w:rPr>
          <w:rFonts w:ascii="Aptos" w:hAnsi="Aptos"/>
          <w:i/>
          <w:color w:val="555555"/>
          <w:sz w:val="16"/>
        </w:rPr>
        <w:t xml:space="preserve"> · Vrsta zapisa: </w:t>
      </w:r>
      <w:r>
        <w:rPr>
          <w:rFonts w:ascii="Aptos" w:hAnsi="Aptos"/>
          <w:i/>
          <w:color w:val="555555"/>
          <w:sz w:val="16"/>
        </w:rPr>
        <w:t>znanstveni rad / međunarodna recepcija</w:t>
      </w:r>
    </w:p>
    <w:p>
      <w:pPr>
        <w:spacing w:after="30" w:line="245" w:lineRule="auto"/>
        <w:ind w:left="425" w:hanging="425"/>
      </w:pPr>
      <w:r>
        <w:rPr>
          <w:rFonts w:ascii="Aptos" w:hAnsi="Aptos"/>
          <w:sz w:val="18"/>
        </w:rPr>
        <w:t xml:space="preserve">23. </w:t>
      </w:r>
      <w:r>
        <w:rPr>
          <w:rFonts w:ascii="Aptos" w:hAnsi="Aptos"/>
          <w:b w:val="0"/>
          <w:sz w:val="18"/>
        </w:rPr>
        <w:t>Kos-Lajtman, A.</w:t>
      </w:r>
      <w:r>
        <w:rPr>
          <w:rFonts w:ascii="Aptos" w:hAnsi="Aptos"/>
          <w:sz w:val="18"/>
        </w:rPr>
        <w:t xml:space="preserve"> (2010) </w:t>
      </w:r>
      <w:r>
        <w:rPr>
          <w:rFonts w:ascii="Aptos" w:hAnsi="Aptos"/>
          <w:i w:val="0"/>
          <w:sz w:val="18"/>
        </w:rPr>
        <w:t>Ontologija stvaralačke igre u romanu Az Jasne Horvat</w:t>
      </w:r>
      <w:r>
        <w:rPr>
          <w:rFonts w:ascii="Aptos" w:hAnsi="Aptos"/>
          <w:sz w:val="18"/>
        </w:rPr>
        <w:t xml:space="preserve">. </w:t>
      </w:r>
      <w:r>
        <w:rPr>
          <w:rFonts w:ascii="Aptos" w:hAnsi="Aptos"/>
          <w:i/>
          <w:sz w:val="18"/>
        </w:rPr>
        <w:t>Riječ: časopis za slavensku filologiju, 16(1), str. 218–233</w:t>
      </w:r>
      <w:r>
        <w:rPr>
          <w:rFonts w:ascii="Aptos" w:hAnsi="Aptos"/>
          <w:sz w:val="18"/>
        </w:rPr>
        <w:t>.</w:t>
      </w:r>
      <w:r>
        <w:rPr>
          <w:rFonts w:ascii="Aptos" w:hAnsi="Aptos"/>
          <w:sz w:val="18"/>
        </w:rPr>
        <w:t xml:space="preserve"> Dostupno na: </w:t>
      </w:r>
      <w:hyperlink r:id="rId20">
        <w:r>
          <w:rPr>
            <w:color w:val="0563C1"/>
            <w:u w:val="single"/>
            <w:rFonts w:ascii="Aptos" w:hAnsi="Aptos"/>
            <w:sz w:val="18"/>
          </w:rPr>
          <w:t>https://www.croris.hr/projekti/projekt/2804</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znanstveni članak / akademska recepcija</w:t>
      </w:r>
    </w:p>
    <w:p>
      <w:pPr>
        <w:spacing w:after="30" w:line="245" w:lineRule="auto"/>
        <w:ind w:left="425" w:hanging="425"/>
      </w:pPr>
      <w:r>
        <w:rPr>
          <w:rFonts w:ascii="Aptos" w:hAnsi="Aptos"/>
          <w:sz w:val="18"/>
        </w:rPr>
        <w:t xml:space="preserve">24. </w:t>
      </w:r>
      <w:r>
        <w:rPr>
          <w:rFonts w:ascii="Aptos" w:hAnsi="Aptos"/>
          <w:b w:val="0"/>
          <w:sz w:val="18"/>
        </w:rPr>
        <w:t>Kos-Lajtman, A.</w:t>
      </w:r>
      <w:r>
        <w:rPr>
          <w:rFonts w:ascii="Aptos" w:hAnsi="Aptos"/>
          <w:sz w:val="18"/>
        </w:rPr>
        <w:t xml:space="preserve"> (2011) </w:t>
      </w:r>
      <w:r>
        <w:rPr>
          <w:rFonts w:ascii="Aptos" w:hAnsi="Aptos"/>
          <w:i w:val="0"/>
          <w:sz w:val="18"/>
        </w:rPr>
        <w:t>Glagoljicom kodirana numeričko-simbolička kombinatorika u romanu Az Jasne Horvat</w:t>
      </w:r>
      <w:r>
        <w:rPr>
          <w:rFonts w:ascii="Aptos" w:hAnsi="Aptos"/>
          <w:sz w:val="18"/>
        </w:rPr>
        <w:t xml:space="preserve">. </w:t>
      </w:r>
      <w:r>
        <w:rPr>
          <w:rFonts w:ascii="Aptos" w:hAnsi="Aptos"/>
          <w:i/>
          <w:sz w:val="18"/>
        </w:rPr>
        <w:t>Nova Croatica</w:t>
      </w:r>
      <w:r>
        <w:rPr>
          <w:rFonts w:ascii="Aptos" w:hAnsi="Aptos"/>
          <w:sz w:val="18"/>
        </w:rPr>
        <w:t>.</w:t>
      </w:r>
      <w:r>
        <w:rPr>
          <w:rFonts w:ascii="Aptos" w:hAnsi="Aptos"/>
          <w:sz w:val="18"/>
        </w:rPr>
        <w:t xml:space="preserve"> Dostupno na: </w:t>
      </w:r>
      <w:hyperlink r:id="rId30">
        <w:r>
          <w:rPr>
            <w:color w:val="0563C1"/>
            <w:u w:val="single"/>
            <w:rFonts w:ascii="Aptos" w:hAnsi="Aptos"/>
            <w:sz w:val="18"/>
          </w:rPr>
          <w:t>https://hrcak.srce.hr/174605</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znanstveni rad / akademska recepcija</w:t>
      </w:r>
    </w:p>
    <w:p>
      <w:pPr>
        <w:spacing w:after="30" w:line="245" w:lineRule="auto"/>
        <w:ind w:left="425" w:hanging="425"/>
      </w:pPr>
      <w:r>
        <w:rPr>
          <w:rFonts w:ascii="Aptos" w:hAnsi="Aptos"/>
          <w:sz w:val="18"/>
        </w:rPr>
        <w:t xml:space="preserve">25. </w:t>
      </w:r>
      <w:r>
        <w:rPr>
          <w:rFonts w:ascii="Aptos" w:hAnsi="Aptos"/>
          <w:b w:val="0"/>
          <w:sz w:val="18"/>
        </w:rPr>
        <w:t>Kos-Lajtman, A.</w:t>
      </w:r>
      <w:r>
        <w:rPr>
          <w:rFonts w:ascii="Aptos" w:hAnsi="Aptos"/>
          <w:sz w:val="18"/>
        </w:rPr>
        <w:t xml:space="preserve"> (2012) </w:t>
      </w:r>
      <w:r>
        <w:rPr>
          <w:rFonts w:ascii="Aptos" w:hAnsi="Aptos"/>
          <w:i w:val="0"/>
          <w:sz w:val="18"/>
        </w:rPr>
        <w:t>Legitimizacija imaginarnog i subverzija povijesnog u romanesknom diskursu Dževada Karahasana, Milorada Pavića i Jasne Horvat</w:t>
      </w:r>
      <w:r>
        <w:rPr>
          <w:rFonts w:ascii="Aptos" w:hAnsi="Aptos"/>
          <w:sz w:val="18"/>
        </w:rPr>
        <w:t xml:space="preserve">. </w:t>
      </w:r>
      <w:r>
        <w:rPr>
          <w:rFonts w:ascii="Aptos" w:hAnsi="Aptos"/>
          <w:i/>
          <w:sz w:val="18"/>
        </w:rPr>
        <w:t>Slavia Centralis</w:t>
      </w:r>
      <w:r>
        <w:rPr>
          <w:rFonts w:ascii="Aptos" w:hAnsi="Aptos"/>
          <w:sz w:val="18"/>
        </w:rPr>
        <w:t>.</w:t>
      </w:r>
      <w:r>
        <w:rPr>
          <w:rFonts w:ascii="Aptos" w:hAnsi="Aptos"/>
          <w:sz w:val="18"/>
        </w:rPr>
        <w:t xml:space="preserve"> Dostupno na: </w:t>
      </w:r>
      <w:hyperlink r:id="rId31">
        <w:r>
          <w:rPr>
            <w:color w:val="0563C1"/>
            <w:u w:val="single"/>
            <w:rFonts w:ascii="Aptos" w:hAnsi="Aptos"/>
            <w:sz w:val="18"/>
          </w:rPr>
          <w:t>https://dk.um.si/IzpisGradiva.php?id=69633&amp;lang=eng</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znanstveni rad / međunarodna recepcija</w:t>
      </w:r>
    </w:p>
    <w:p>
      <w:pPr>
        <w:spacing w:after="30" w:line="245" w:lineRule="auto"/>
        <w:ind w:left="425" w:hanging="425"/>
      </w:pPr>
      <w:r>
        <w:rPr>
          <w:rFonts w:ascii="Aptos" w:hAnsi="Aptos"/>
          <w:sz w:val="18"/>
        </w:rPr>
        <w:t xml:space="preserve">26. </w:t>
      </w:r>
      <w:r>
        <w:rPr>
          <w:rFonts w:ascii="Aptos" w:hAnsi="Aptos"/>
          <w:b w:val="0"/>
          <w:sz w:val="18"/>
        </w:rPr>
        <w:t>Kos-Lajtman, A.</w:t>
      </w:r>
      <w:r>
        <w:rPr>
          <w:rFonts w:ascii="Aptos" w:hAnsi="Aptos"/>
          <w:sz w:val="18"/>
        </w:rPr>
        <w:t xml:space="preserve"> (2014) </w:t>
      </w:r>
      <w:r>
        <w:rPr>
          <w:rFonts w:ascii="Aptos" w:hAnsi="Aptos"/>
          <w:i w:val="0"/>
          <w:sz w:val="18"/>
        </w:rPr>
        <w:t>Narativna uloga grafije i grafema u romanima Az Jasne Horvat i Pupak svijeta Venka Andonovskog</w:t>
      </w:r>
      <w:r>
        <w:rPr>
          <w:rFonts w:ascii="Aptos" w:hAnsi="Aptos"/>
          <w:sz w:val="18"/>
        </w:rPr>
        <w:t xml:space="preserve">. </w:t>
      </w:r>
      <w:r>
        <w:rPr>
          <w:rFonts w:ascii="Aptos" w:hAnsi="Aptos"/>
          <w:i/>
          <w:sz w:val="18"/>
        </w:rPr>
        <w:t>Македонско-хрватски книжевни, културни и јазични врски, Institut za makedonsku književnost, Skopje, str. 415–441</w:t>
      </w:r>
      <w:r>
        <w:rPr>
          <w:rFonts w:ascii="Aptos" w:hAnsi="Aptos"/>
          <w:sz w:val="18"/>
        </w:rPr>
        <w:t>.</w:t>
      </w:r>
      <w:r>
        <w:rPr>
          <w:rFonts w:ascii="Aptos" w:hAnsi="Aptos"/>
          <w:sz w:val="18"/>
        </w:rPr>
        <w:t xml:space="preserve"> Dostupno na: </w:t>
      </w:r>
      <w:hyperlink r:id="rId32">
        <w:r>
          <w:rPr>
            <w:color w:val="0563C1"/>
            <w:u w:val="single"/>
            <w:rFonts w:ascii="Aptos" w:hAnsi="Aptos"/>
            <w:sz w:val="18"/>
          </w:rPr>
          <w:t>https://iml.edu.mk/makedonsko-hrvatski-vrski/</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znanstveni rad u zborniku / međunarodna akademska recepcija</w:t>
      </w:r>
    </w:p>
    <w:p>
      <w:pPr>
        <w:spacing w:after="30" w:line="245" w:lineRule="auto"/>
        <w:ind w:left="425" w:hanging="425"/>
      </w:pPr>
      <w:r>
        <w:rPr>
          <w:rFonts w:ascii="Aptos" w:hAnsi="Aptos"/>
          <w:sz w:val="18"/>
        </w:rPr>
        <w:t xml:space="preserve">27. </w:t>
      </w:r>
      <w:r>
        <w:rPr>
          <w:rFonts w:ascii="Aptos" w:hAnsi="Aptos"/>
          <w:b w:val="0"/>
          <w:sz w:val="18"/>
        </w:rPr>
        <w:t>Kos-Lajtman, A.</w:t>
      </w:r>
      <w:r>
        <w:rPr>
          <w:rFonts w:ascii="Aptos" w:hAnsi="Aptos"/>
          <w:sz w:val="18"/>
        </w:rPr>
        <w:t xml:space="preserve"> (2017) </w:t>
      </w:r>
      <w:r>
        <w:rPr>
          <w:rFonts w:ascii="Aptos" w:hAnsi="Aptos"/>
          <w:i w:val="0"/>
          <w:sz w:val="18"/>
        </w:rPr>
        <w:t>A New Conceptuality in Contemporary Croatian Novels: The Novels of Jasna Horvat as Iconic Concepts</w:t>
      </w:r>
      <w:r>
        <w:rPr>
          <w:rFonts w:ascii="Aptos" w:hAnsi="Aptos"/>
          <w:sz w:val="18"/>
        </w:rPr>
        <w:t xml:space="preserve">. </w:t>
      </w:r>
      <w:r>
        <w:rPr>
          <w:rFonts w:ascii="Aptos" w:hAnsi="Aptos"/>
          <w:i/>
          <w:sz w:val="18"/>
        </w:rPr>
        <w:t>Journal of Croatian Studies, vol. XLIX, str. 61–70</w:t>
      </w:r>
      <w:r>
        <w:rPr>
          <w:rFonts w:ascii="Aptos" w:hAnsi="Aptos"/>
          <w:sz w:val="18"/>
        </w:rPr>
        <w:t>.</w:t>
      </w:r>
      <w:r>
        <w:rPr>
          <w:rFonts w:ascii="Aptos" w:hAnsi="Aptos"/>
          <w:sz w:val="18"/>
        </w:rPr>
        <w:t xml:space="preserve"> Dostupno na: </w:t>
      </w:r>
      <w:hyperlink r:id="rId33">
        <w:r>
          <w:rPr>
            <w:color w:val="0563C1"/>
            <w:u w:val="single"/>
            <w:rFonts w:ascii="Aptos" w:hAnsi="Aptos"/>
            <w:sz w:val="18"/>
          </w:rPr>
          <w:t>https://www.pdcnet.org/projekte/pdc/workflow/jcroatstud.nsf/FEB0692E8B8EA8A6852583AF003BCE3C/%24file/jcroatstud_2017_0049_0000_con_toc.pdf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 Vilikon</w:t>
      </w:r>
      <w:r>
        <w:rPr>
          <w:rFonts w:ascii="Aptos" w:hAnsi="Aptos"/>
          <w:i/>
          <w:color w:val="555555"/>
          <w:sz w:val="16"/>
        </w:rPr>
        <w:t xml:space="preserve"> · Vrsta zapisa: </w:t>
      </w:r>
      <w:r>
        <w:rPr>
          <w:rFonts w:ascii="Aptos" w:hAnsi="Aptos"/>
          <w:i/>
          <w:color w:val="555555"/>
          <w:sz w:val="16"/>
        </w:rPr>
        <w:t>znanstveni članak / međunarodna akademska recepcija</w:t>
      </w:r>
    </w:p>
    <w:p>
      <w:pPr>
        <w:spacing w:after="30" w:line="245" w:lineRule="auto"/>
        <w:ind w:left="425" w:hanging="425"/>
      </w:pPr>
      <w:r>
        <w:rPr>
          <w:rFonts w:ascii="Aptos" w:hAnsi="Aptos"/>
          <w:sz w:val="18"/>
        </w:rPr>
        <w:t xml:space="preserve">28. </w:t>
      </w:r>
      <w:r>
        <w:rPr>
          <w:rFonts w:ascii="Aptos" w:hAnsi="Aptos"/>
          <w:b w:val="0"/>
          <w:sz w:val="18"/>
        </w:rPr>
        <w:t>Kos-Lajtman, A. i Buljubašić, I.</w:t>
      </w:r>
      <w:r>
        <w:rPr>
          <w:rFonts w:ascii="Aptos" w:hAnsi="Aptos"/>
          <w:sz w:val="18"/>
        </w:rPr>
        <w:t xml:space="preserve"> (2014) </w:t>
      </w:r>
      <w:r>
        <w:rPr>
          <w:rFonts w:ascii="Aptos" w:hAnsi="Aptos"/>
          <w:i w:val="0"/>
          <w:sz w:val="18"/>
        </w:rPr>
        <w:t>A Conceptual Mnemotope of Osijek in Jasna Horvat's Bizarij</w:t>
      </w:r>
      <w:r>
        <w:rPr>
          <w:rFonts w:ascii="Aptos" w:hAnsi="Aptos"/>
          <w:sz w:val="18"/>
        </w:rPr>
        <w:t xml:space="preserve">. </w:t>
      </w:r>
      <w:r>
        <w:rPr>
          <w:rFonts w:ascii="Aptos" w:hAnsi="Aptos"/>
          <w:i/>
          <w:sz w:val="18"/>
        </w:rPr>
        <w:t>Kultura/Culture, Skopje</w:t>
      </w:r>
      <w:r>
        <w:rPr>
          <w:rFonts w:ascii="Aptos" w:hAnsi="Aptos"/>
          <w:sz w:val="18"/>
        </w:rPr>
        <w:t>.</w:t>
      </w:r>
      <w:r>
        <w:rPr>
          <w:rFonts w:ascii="Aptos" w:hAnsi="Aptos"/>
          <w:sz w:val="18"/>
        </w:rPr>
        <w:t xml:space="preserve"> Dostupno na: </w:t>
      </w:r>
      <w:hyperlink r:id="rId34">
        <w:r>
          <w:rPr>
            <w:color w:val="0563C1"/>
            <w:u w:val="single"/>
            <w:rFonts w:ascii="Aptos" w:hAnsi="Aptos"/>
            <w:sz w:val="18"/>
          </w:rPr>
          <w:t>https://izvor.net.mk/article.php?id=347006&amp;lang=en</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znanstveni rad / međunarodna recepcija</w:t>
      </w:r>
    </w:p>
    <w:p>
      <w:pPr>
        <w:spacing w:after="30" w:line="245" w:lineRule="auto"/>
        <w:ind w:left="425" w:hanging="425"/>
      </w:pPr>
      <w:r>
        <w:rPr>
          <w:rFonts w:ascii="Aptos" w:hAnsi="Aptos"/>
          <w:sz w:val="18"/>
        </w:rPr>
        <w:t xml:space="preserve">29. </w:t>
      </w:r>
      <w:r>
        <w:rPr>
          <w:rFonts w:ascii="Aptos" w:hAnsi="Aptos"/>
          <w:b w:val="0"/>
          <w:sz w:val="18"/>
        </w:rPr>
        <w:t>Kos-Lajtman, A. i Buljubašić, I.</w:t>
      </w:r>
      <w:r>
        <w:rPr>
          <w:rFonts w:ascii="Aptos" w:hAnsi="Aptos"/>
          <w:sz w:val="18"/>
        </w:rPr>
        <w:t xml:space="preserve"> (2015) </w:t>
      </w:r>
      <w:r>
        <w:rPr>
          <w:rFonts w:ascii="Aptos" w:hAnsi="Aptos"/>
          <w:i w:val="0"/>
          <w:sz w:val="18"/>
        </w:rPr>
        <w:t>Romani Jasne Horvat kao (post)oulipovski narativi</w:t>
      </w:r>
      <w:r>
        <w:rPr>
          <w:rFonts w:ascii="Aptos" w:hAnsi="Aptos"/>
          <w:sz w:val="18"/>
        </w:rPr>
        <w:t xml:space="preserve">. </w:t>
      </w:r>
      <w:r>
        <w:rPr>
          <w:rFonts w:ascii="Aptos" w:hAnsi="Aptos"/>
          <w:i/>
          <w:sz w:val="18"/>
        </w:rPr>
        <w:t>Jezik, kultura i književnost u suvremenom svijetu: Međimurski filološki dani II, Učiteljski fakultet Sveučilišta u Zagrebu</w:t>
      </w:r>
      <w:r>
        <w:rPr>
          <w:rFonts w:ascii="Aptos" w:hAnsi="Aptos"/>
          <w:sz w:val="18"/>
        </w:rPr>
        <w:t>.</w:t>
      </w:r>
      <w:r>
        <w:rPr>
          <w:rFonts w:ascii="Aptos" w:hAnsi="Aptos"/>
          <w:sz w:val="18"/>
        </w:rPr>
        <w:t xml:space="preserve"> Dostupno na: </w:t>
      </w:r>
      <w:hyperlink r:id="rId35">
        <w:r>
          <w:rPr>
            <w:color w:val="0563C1"/>
            <w:u w:val="single"/>
            <w:rFonts w:ascii="Aptos" w:hAnsi="Aptos"/>
            <w:sz w:val="18"/>
          </w:rPr>
          <w:t>https://www.ffos.unios.hr/download/2-self-evaluation-kiki-engl-6-10-2017.pdf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 Vilikon</w:t>
      </w:r>
      <w:r>
        <w:rPr>
          <w:rFonts w:ascii="Aptos" w:hAnsi="Aptos"/>
          <w:i/>
          <w:color w:val="555555"/>
          <w:sz w:val="16"/>
        </w:rPr>
        <w:t xml:space="preserve"> · Vrsta zapisa: </w:t>
      </w:r>
      <w:r>
        <w:rPr>
          <w:rFonts w:ascii="Aptos" w:hAnsi="Aptos"/>
          <w:i/>
          <w:color w:val="555555"/>
          <w:sz w:val="16"/>
        </w:rPr>
        <w:t>izvorni znanstveni rad u zborniku</w:t>
      </w:r>
    </w:p>
    <w:p>
      <w:pPr>
        <w:spacing w:after="30" w:line="245" w:lineRule="auto"/>
        <w:ind w:left="425" w:hanging="425"/>
      </w:pPr>
      <w:r>
        <w:rPr>
          <w:rFonts w:ascii="Aptos" w:hAnsi="Aptos"/>
          <w:sz w:val="18"/>
        </w:rPr>
        <w:t xml:space="preserve">30. </w:t>
      </w:r>
      <w:r>
        <w:rPr>
          <w:rFonts w:ascii="Aptos" w:hAnsi="Aptos"/>
          <w:b w:val="0"/>
          <w:sz w:val="18"/>
        </w:rPr>
        <w:t>Kos-Lajtman, A. i Plantak, N.</w:t>
      </w:r>
      <w:r>
        <w:rPr>
          <w:rFonts w:ascii="Aptos" w:hAnsi="Aptos"/>
          <w:sz w:val="18"/>
        </w:rPr>
        <w:t xml:space="preserve"> (2012) </w:t>
      </w:r>
      <w:r>
        <w:rPr>
          <w:rFonts w:ascii="Aptos" w:hAnsi="Aptos"/>
          <w:i w:val="0"/>
          <w:sz w:val="18"/>
        </w:rPr>
        <w:t>Potterovsko-demonsko-mitološka fantastika u suvremenom hrvatskom dječjem romanu – Krijesnici Jasne Horvat i Luna Roberta Naprte</w:t>
      </w:r>
      <w:r>
        <w:rPr>
          <w:rFonts w:ascii="Aptos" w:hAnsi="Aptos"/>
          <w:sz w:val="18"/>
        </w:rPr>
        <w:t xml:space="preserve">. </w:t>
      </w:r>
      <w:r>
        <w:rPr>
          <w:rFonts w:ascii="Aptos" w:hAnsi="Aptos"/>
          <w:i/>
          <w:sz w:val="18"/>
        </w:rPr>
        <w:t>Zbornik radova s međunarodnoga znanstvenog skupa Zlatni danci 13 – Suvremena dječja književnost</w:t>
      </w:r>
      <w:r>
        <w:rPr>
          <w:rFonts w:ascii="Aptos" w:hAnsi="Aptos"/>
          <w:sz w:val="18"/>
        </w:rPr>
        <w:t>.</w:t>
      </w:r>
      <w:r>
        <w:rPr>
          <w:rFonts w:ascii="Aptos" w:hAnsi="Aptos"/>
          <w:sz w:val="18"/>
        </w:rPr>
        <w:t xml:space="preserve"> Dostupno na: </w:t>
      </w:r>
      <w:hyperlink r:id="rId20">
        <w:r>
          <w:rPr>
            <w:color w:val="0563C1"/>
            <w:u w:val="single"/>
            <w:rFonts w:ascii="Aptos" w:hAnsi="Aptos"/>
            <w:sz w:val="18"/>
          </w:rPr>
          <w:t>https://www.croris.hr/projekti/projekt/2804</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Krijesnici</w:t>
      </w:r>
      <w:r>
        <w:rPr>
          <w:rFonts w:ascii="Aptos" w:hAnsi="Aptos"/>
          <w:i/>
          <w:color w:val="555555"/>
          <w:sz w:val="16"/>
        </w:rPr>
        <w:t xml:space="preserve"> · Vrsta zapisa: </w:t>
      </w:r>
      <w:r>
        <w:rPr>
          <w:rFonts w:ascii="Aptos" w:hAnsi="Aptos"/>
          <w:i/>
          <w:color w:val="555555"/>
          <w:sz w:val="16"/>
        </w:rPr>
        <w:t>izvorni znanstveni rad u zborniku</w:t>
      </w:r>
    </w:p>
    <w:p>
      <w:pPr>
        <w:spacing w:after="30" w:line="245" w:lineRule="auto"/>
        <w:ind w:left="425" w:hanging="425"/>
      </w:pPr>
      <w:r>
        <w:rPr>
          <w:rFonts w:ascii="Aptos" w:hAnsi="Aptos"/>
          <w:sz w:val="18"/>
        </w:rPr>
        <w:t xml:space="preserve">31. </w:t>
      </w:r>
      <w:r>
        <w:rPr>
          <w:rFonts w:ascii="Aptos" w:hAnsi="Aptos"/>
          <w:b w:val="0"/>
          <w:sz w:val="18"/>
        </w:rPr>
        <w:t>Kovač, E.</w:t>
      </w:r>
      <w:r>
        <w:rPr>
          <w:rFonts w:ascii="Aptos" w:hAnsi="Aptos"/>
          <w:sz w:val="18"/>
        </w:rPr>
        <w:t xml:space="preserve"> (2025) </w:t>
      </w:r>
      <w:r>
        <w:rPr>
          <w:rFonts w:ascii="Aptos" w:hAnsi="Aptos"/>
          <w:i w:val="0"/>
          <w:sz w:val="18"/>
        </w:rPr>
        <w:t>Roman album: forsiranje sjećanja</w:t>
      </w:r>
      <w:r>
        <w:rPr>
          <w:rFonts w:ascii="Aptos" w:hAnsi="Aptos"/>
          <w:sz w:val="18"/>
        </w:rPr>
        <w:t xml:space="preserve">. </w:t>
      </w:r>
      <w:r>
        <w:rPr>
          <w:rFonts w:ascii="Aptos" w:hAnsi="Aptos"/>
          <w:i/>
          <w:sz w:val="18"/>
        </w:rPr>
        <w:t>Kaj – časopis za književnost, umjetnost, kulturu</w:t>
      </w:r>
      <w:r>
        <w:rPr>
          <w:rFonts w:ascii="Aptos" w:hAnsi="Aptos"/>
          <w:sz w:val="18"/>
        </w:rPr>
        <w:t>.</w:t>
      </w:r>
      <w:r>
        <w:rPr>
          <w:rFonts w:ascii="Aptos" w:hAnsi="Aptos"/>
          <w:sz w:val="18"/>
        </w:rPr>
        <w:t xml:space="preserve"> Dostupno na: </w:t>
      </w:r>
      <w:hyperlink r:id="rId36">
        <w:r>
          <w:rPr>
            <w:color w:val="0563C1"/>
            <w:u w:val="single"/>
            <w:rFonts w:ascii="Aptos" w:hAnsi="Aptos"/>
            <w:sz w:val="18"/>
          </w:rPr>
          <w:t>https://hrcak.srce.hr/345223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izvorni znanstveni rad / akademska recepcija</w:t>
      </w:r>
    </w:p>
    <w:p>
      <w:pPr>
        <w:spacing w:after="30" w:line="245" w:lineRule="auto"/>
        <w:ind w:left="425" w:hanging="425"/>
      </w:pPr>
      <w:r>
        <w:rPr>
          <w:rFonts w:ascii="Aptos" w:hAnsi="Aptos"/>
          <w:sz w:val="18"/>
        </w:rPr>
        <w:t xml:space="preserve">32. </w:t>
      </w:r>
      <w:r>
        <w:rPr>
          <w:rFonts w:ascii="Aptos" w:hAnsi="Aptos"/>
          <w:b w:val="0"/>
          <w:sz w:val="18"/>
        </w:rPr>
        <w:t>Krapić, G.</w:t>
      </w:r>
      <w:r>
        <w:rPr>
          <w:rFonts w:ascii="Aptos" w:hAnsi="Aptos"/>
          <w:sz w:val="18"/>
        </w:rPr>
        <w:t xml:space="preserve"> (2025) </w:t>
      </w:r>
      <w:r>
        <w:rPr>
          <w:rFonts w:ascii="Aptos" w:hAnsi="Aptos"/>
          <w:i/>
          <w:sz w:val="18"/>
        </w:rPr>
        <w:t>Književnost kao kohezijski čimbenik u gimnazijama</w:t>
      </w:r>
      <w:r>
        <w:rPr>
          <w:rFonts w:ascii="Aptos" w:hAnsi="Aptos"/>
          <w:sz w:val="18"/>
        </w:rPr>
        <w:t xml:space="preserve">. </w:t>
      </w:r>
      <w:r>
        <w:rPr>
          <w:rFonts w:ascii="Aptos" w:hAnsi="Aptos"/>
          <w:sz w:val="18"/>
        </w:rPr>
        <w:t xml:space="preserve">Doktorska disertacija. </w:t>
      </w:r>
      <w:r>
        <w:rPr>
          <w:rFonts w:ascii="Aptos" w:hAnsi="Aptos"/>
          <w:i w:val="0"/>
          <w:sz w:val="18"/>
        </w:rPr>
        <w:t>Sveučilište u Zagrebu, Filozofski fakultet</w:t>
      </w:r>
      <w:r>
        <w:rPr>
          <w:rFonts w:ascii="Aptos" w:hAnsi="Aptos"/>
          <w:sz w:val="18"/>
        </w:rPr>
        <w:t>.</w:t>
      </w:r>
      <w:r>
        <w:rPr>
          <w:rFonts w:ascii="Aptos" w:hAnsi="Aptos"/>
          <w:sz w:val="18"/>
        </w:rPr>
        <w:t xml:space="preserve"> Dostupno na: </w:t>
      </w:r>
      <w:hyperlink r:id="rId37">
        <w:r>
          <w:rPr>
            <w:color w:val="0563C1"/>
            <w:u w:val="single"/>
            <w:rFonts w:ascii="Aptos" w:hAnsi="Aptos"/>
            <w:sz w:val="18"/>
          </w:rPr>
          <w:t>https://urn.nsk.hr/urn:nbn:hr:131:263032</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Atanor</w:t>
      </w:r>
      <w:r>
        <w:rPr>
          <w:rFonts w:ascii="Aptos" w:hAnsi="Aptos"/>
          <w:i/>
          <w:color w:val="555555"/>
          <w:sz w:val="16"/>
        </w:rPr>
        <w:t xml:space="preserve"> · Vrsta zapisa: </w:t>
      </w:r>
      <w:r>
        <w:rPr>
          <w:rFonts w:ascii="Aptos" w:hAnsi="Aptos"/>
          <w:i/>
          <w:color w:val="555555"/>
          <w:sz w:val="16"/>
        </w:rPr>
        <w:t>doktorski rad / akademska recepcija</w:t>
      </w:r>
    </w:p>
    <w:p>
      <w:pPr>
        <w:spacing w:after="30" w:line="245" w:lineRule="auto"/>
        <w:ind w:left="425" w:hanging="425"/>
      </w:pPr>
      <w:r>
        <w:rPr>
          <w:rFonts w:ascii="Aptos" w:hAnsi="Aptos"/>
          <w:sz w:val="18"/>
        </w:rPr>
        <w:t xml:space="preserve">33. </w:t>
      </w:r>
      <w:r>
        <w:rPr>
          <w:rFonts w:ascii="Aptos" w:hAnsi="Aptos"/>
          <w:b w:val="0"/>
          <w:sz w:val="18"/>
        </w:rPr>
        <w:t>Le Calvé Ivičević, É. i Krivačić, M.</w:t>
      </w:r>
      <w:r>
        <w:rPr>
          <w:rFonts w:ascii="Aptos" w:hAnsi="Aptos"/>
          <w:sz w:val="18"/>
        </w:rPr>
        <w:t xml:space="preserve"> (2017) </w:t>
      </w:r>
      <w:r>
        <w:rPr>
          <w:rFonts w:ascii="Aptos" w:hAnsi="Aptos"/>
          <w:i w:val="0"/>
          <w:sz w:val="18"/>
        </w:rPr>
        <w:t>Passeur de voix</w:t>
      </w:r>
      <w:r>
        <w:rPr>
          <w:rFonts w:ascii="Aptos" w:hAnsi="Aptos"/>
          <w:sz w:val="18"/>
        </w:rPr>
        <w:t xml:space="preserve">. </w:t>
      </w:r>
      <w:r>
        <w:rPr>
          <w:rFonts w:ascii="Aptos" w:hAnsi="Aptos"/>
          <w:i/>
          <w:sz w:val="18"/>
        </w:rPr>
        <w:t>Francontraste 3. Structuration, langage et au-delà</w:t>
      </w:r>
      <w:r>
        <w:rPr>
          <w:rFonts w:ascii="Aptos" w:hAnsi="Aptos"/>
          <w:sz w:val="18"/>
        </w:rPr>
        <w:t>.</w:t>
      </w:r>
      <w:r>
        <w:rPr>
          <w:rFonts w:ascii="Aptos" w:hAnsi="Aptos"/>
          <w:sz w:val="18"/>
        </w:rPr>
        <w:t xml:space="preserve"> Dostupno na: </w:t>
      </w:r>
      <w:hyperlink r:id="rId38">
        <w:r>
          <w:rPr>
            <w:color w:val="0563C1"/>
            <w:u w:val="single"/>
            <w:rFonts w:ascii="Aptos" w:hAnsi="Aptos"/>
            <w:sz w:val="18"/>
          </w:rPr>
          <w:t>https://darhiv.ffzg.unizg.hr/id/eprint/9719/1/LeCalve-article-Francontraste2016.pdf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Vilikon</w:t>
      </w:r>
      <w:r>
        <w:rPr>
          <w:rFonts w:ascii="Aptos" w:hAnsi="Aptos"/>
          <w:i/>
          <w:color w:val="555555"/>
          <w:sz w:val="16"/>
        </w:rPr>
        <w:t xml:space="preserve"> · Vrsta zapisa: </w:t>
      </w:r>
      <w:r>
        <w:rPr>
          <w:rFonts w:ascii="Aptos" w:hAnsi="Aptos"/>
          <w:i/>
          <w:color w:val="555555"/>
          <w:sz w:val="16"/>
        </w:rPr>
        <w:t>znanstveni rad / međunarodna recepcija</w:t>
      </w:r>
    </w:p>
    <w:p>
      <w:pPr>
        <w:spacing w:after="30" w:line="245" w:lineRule="auto"/>
        <w:ind w:left="425" w:hanging="425"/>
      </w:pPr>
      <w:r>
        <w:rPr>
          <w:rFonts w:ascii="Aptos" w:hAnsi="Aptos"/>
          <w:sz w:val="18"/>
        </w:rPr>
        <w:t xml:space="preserve">34. </w:t>
      </w:r>
      <w:r>
        <w:rPr>
          <w:rFonts w:ascii="Aptos" w:hAnsi="Aptos"/>
          <w:b w:val="0"/>
          <w:sz w:val="18"/>
        </w:rPr>
        <w:t>Liović, M.</w:t>
      </w:r>
      <w:r>
        <w:rPr>
          <w:rFonts w:ascii="Aptos" w:hAnsi="Aptos"/>
          <w:sz w:val="18"/>
        </w:rPr>
        <w:t xml:space="preserve"> (2013) </w:t>
      </w:r>
      <w:r>
        <w:rPr>
          <w:rFonts w:ascii="Aptos" w:hAnsi="Aptos"/>
          <w:i w:val="0"/>
          <w:sz w:val="18"/>
        </w:rPr>
        <w:t>Narativne strategije u romanu Bizarij Jasne Horvat</w:t>
      </w:r>
      <w:r>
        <w:rPr>
          <w:rFonts w:ascii="Aptos" w:hAnsi="Aptos"/>
          <w:sz w:val="18"/>
        </w:rPr>
        <w:t xml:space="preserve">. </w:t>
      </w:r>
      <w:r>
        <w:rPr>
          <w:rFonts w:ascii="Aptos" w:hAnsi="Aptos"/>
          <w:i/>
          <w:sz w:val="18"/>
        </w:rPr>
        <w:t>XI. međunarodni kroatistički znanstveni skup, Pečuh</w:t>
      </w:r>
      <w:r>
        <w:rPr>
          <w:rFonts w:ascii="Aptos" w:hAnsi="Aptos"/>
          <w:sz w:val="18"/>
        </w:rPr>
        <w:t>.</w:t>
      </w:r>
      <w:r>
        <w:rPr>
          <w:rFonts w:ascii="Aptos" w:hAnsi="Aptos"/>
          <w:sz w:val="18"/>
        </w:rPr>
        <w:t xml:space="preserve"> Dostupno na: </w:t>
      </w:r>
      <w:hyperlink r:id="rId39">
        <w:r>
          <w:rPr>
            <w:color w:val="0563C1"/>
            <w:u w:val="single"/>
            <w:rFonts w:ascii="Aptos" w:hAnsi="Aptos"/>
            <w:sz w:val="18"/>
          </w:rPr>
          <w:t>https://www.croris.hr/crosbi/publikacija/resolve/croris/52635</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Znanstveni rad / zbornik</w:t>
      </w:r>
    </w:p>
    <w:p>
      <w:pPr>
        <w:spacing w:after="30" w:line="245" w:lineRule="auto"/>
        <w:ind w:left="425" w:hanging="425"/>
      </w:pPr>
      <w:r>
        <w:rPr>
          <w:rFonts w:ascii="Aptos" w:hAnsi="Aptos"/>
          <w:sz w:val="18"/>
        </w:rPr>
        <w:t xml:space="preserve">35. </w:t>
      </w:r>
      <w:r>
        <w:rPr>
          <w:rFonts w:ascii="Aptos" w:hAnsi="Aptos"/>
          <w:b w:val="0"/>
          <w:sz w:val="18"/>
        </w:rPr>
        <w:t>Lukić, M.</w:t>
      </w:r>
      <w:r>
        <w:rPr>
          <w:rFonts w:ascii="Aptos" w:hAnsi="Aptos"/>
          <w:sz w:val="18"/>
        </w:rPr>
        <w:t xml:space="preserve"> (2011) </w:t>
      </w:r>
      <w:r>
        <w:rPr>
          <w:rFonts w:ascii="Aptos" w:hAnsi="Aptos"/>
          <w:i w:val="0"/>
          <w:sz w:val="18"/>
        </w:rPr>
        <w:t>Jezikom o pismu u književnom tekstu, ili obratno</w:t>
      </w:r>
      <w:r>
        <w:rPr>
          <w:rFonts w:ascii="Aptos" w:hAnsi="Aptos"/>
          <w:sz w:val="18"/>
        </w:rPr>
        <w:t xml:space="preserve">. </w:t>
      </w:r>
      <w:r>
        <w:rPr>
          <w:rFonts w:ascii="Aptos" w:hAnsi="Aptos"/>
          <w:i/>
          <w:sz w:val="18"/>
        </w:rPr>
        <w:t>Jezik</w:t>
      </w:r>
      <w:r>
        <w:rPr>
          <w:rFonts w:ascii="Aptos" w:hAnsi="Aptos"/>
          <w:sz w:val="18"/>
        </w:rPr>
        <w:t>.</w:t>
      </w:r>
      <w:r>
        <w:rPr>
          <w:rFonts w:ascii="Aptos" w:hAnsi="Aptos"/>
          <w:sz w:val="18"/>
        </w:rPr>
        <w:t xml:space="preserve"> Dostupno na: </w:t>
      </w:r>
      <w:hyperlink r:id="rId40">
        <w:r>
          <w:rPr>
            <w:color w:val="0563C1"/>
            <w:u w:val="single"/>
            <w:rFonts w:ascii="Aptos" w:hAnsi="Aptos"/>
            <w:sz w:val="18"/>
          </w:rPr>
          <w:t>https://hrcak.srce.hr/file/198273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književni i jezični prikaz / akademska recepcija</w:t>
      </w:r>
    </w:p>
    <w:p>
      <w:pPr>
        <w:spacing w:after="30" w:line="245" w:lineRule="auto"/>
        <w:ind w:left="425" w:hanging="425"/>
      </w:pPr>
      <w:r>
        <w:rPr>
          <w:rFonts w:ascii="Aptos" w:hAnsi="Aptos"/>
          <w:sz w:val="18"/>
        </w:rPr>
        <w:t xml:space="preserve">36. </w:t>
      </w:r>
      <w:r>
        <w:rPr>
          <w:rFonts w:ascii="Aptos" w:hAnsi="Aptos"/>
          <w:b w:val="0"/>
          <w:sz w:val="18"/>
        </w:rPr>
        <w:t>Lukić, M.</w:t>
      </w:r>
      <w:r>
        <w:rPr>
          <w:rFonts w:ascii="Aptos" w:hAnsi="Aptos"/>
          <w:sz w:val="18"/>
        </w:rPr>
        <w:t xml:space="preserve"> (2016) </w:t>
      </w:r>
      <w:r>
        <w:rPr>
          <w:rFonts w:ascii="Aptos" w:hAnsi="Aptos"/>
          <w:i w:val="0"/>
          <w:sz w:val="18"/>
        </w:rPr>
        <w:t>Gospa Tekijska u literaturi</w:t>
      </w:r>
      <w:r>
        <w:rPr>
          <w:rFonts w:ascii="Aptos" w:hAnsi="Aptos"/>
          <w:sz w:val="18"/>
        </w:rPr>
        <w:t xml:space="preserve">. </w:t>
      </w:r>
      <w:r>
        <w:rPr>
          <w:rFonts w:ascii="Aptos" w:hAnsi="Aptos"/>
          <w:i w:val="0"/>
          <w:sz w:val="18"/>
        </w:rPr>
        <w:t>Međunarodni znanstveni simpozij prigodom 300. obljetnice svetišta Gospe Tekijske, Petrovaradin</w:t>
      </w:r>
      <w:r>
        <w:rPr>
          <w:rFonts w:ascii="Aptos" w:hAnsi="Aptos"/>
          <w:sz w:val="18"/>
        </w:rPr>
        <w:t>.</w:t>
      </w:r>
      <w:r>
        <w:rPr>
          <w:rFonts w:ascii="Aptos" w:hAnsi="Aptos"/>
          <w:sz w:val="18"/>
        </w:rPr>
        <w:t xml:space="preserve"> Dostupno na: </w:t>
      </w:r>
      <w:hyperlink r:id="rId41">
        <w:r>
          <w:rPr>
            <w:color w:val="0563C1"/>
            <w:u w:val="single"/>
            <w:rFonts w:ascii="Aptos" w:hAnsi="Aptos"/>
            <w:sz w:val="18"/>
          </w:rPr>
          <w:t>https://www.tekije.com/zavrsen-medunarodni-znanstveni-simpozij-o-tekijama/</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Međunarodno znanstveno predavanje</w:t>
      </w:r>
    </w:p>
    <w:p>
      <w:pPr>
        <w:spacing w:after="30" w:line="245" w:lineRule="auto"/>
        <w:ind w:left="425" w:hanging="425"/>
      </w:pPr>
      <w:r>
        <w:rPr>
          <w:rFonts w:ascii="Aptos" w:hAnsi="Aptos"/>
          <w:sz w:val="18"/>
        </w:rPr>
        <w:t xml:space="preserve">37. </w:t>
      </w:r>
      <w:r>
        <w:rPr>
          <w:rFonts w:ascii="Aptos" w:hAnsi="Aptos"/>
          <w:b w:val="0"/>
          <w:sz w:val="18"/>
        </w:rPr>
        <w:t>Lukić, M.</w:t>
      </w:r>
      <w:r>
        <w:rPr>
          <w:rFonts w:ascii="Aptos" w:hAnsi="Aptos"/>
          <w:sz w:val="18"/>
        </w:rPr>
        <w:t xml:space="preserve"> (2023) </w:t>
      </w:r>
      <w:r>
        <w:rPr>
          <w:rFonts w:ascii="Aptos" w:hAnsi="Aptos"/>
          <w:i w:val="0"/>
          <w:sz w:val="18"/>
        </w:rPr>
        <w:t>Strategije proizvodnje znanosti i promidžbe nacionalne kulture ili O dvjema novim knjigama Jasne Horvat</w:t>
      </w:r>
      <w:r>
        <w:rPr>
          <w:rFonts w:ascii="Aptos" w:hAnsi="Aptos"/>
          <w:sz w:val="18"/>
        </w:rPr>
        <w:t xml:space="preserve">. </w:t>
      </w:r>
      <w:r>
        <w:rPr>
          <w:rFonts w:ascii="Aptos" w:hAnsi="Aptos"/>
          <w:i/>
          <w:sz w:val="18"/>
        </w:rPr>
        <w:t>Lingua Montenegrina, br. 31, str. 369–375</w:t>
      </w:r>
      <w:r>
        <w:rPr>
          <w:rFonts w:ascii="Aptos" w:hAnsi="Aptos"/>
          <w:sz w:val="18"/>
        </w:rPr>
        <w:t>.</w:t>
      </w:r>
      <w:r>
        <w:rPr>
          <w:rFonts w:ascii="Aptos" w:hAnsi="Aptos"/>
          <w:sz w:val="18"/>
        </w:rPr>
        <w:t xml:space="preserve"> Dostupno na: </w:t>
      </w:r>
      <w:hyperlink r:id="rId42">
        <w:r>
          <w:rPr>
            <w:color w:val="0563C1"/>
            <w:u w:val="single"/>
            <w:rFonts w:ascii="Aptos" w:hAnsi="Aptos"/>
            <w:sz w:val="18"/>
          </w:rPr>
          <w:t>https://linguamontenegrina.me/index.php/lm/article/view/992</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Akademski bonton; Perunika</w:t>
      </w:r>
      <w:r>
        <w:rPr>
          <w:rFonts w:ascii="Aptos" w:hAnsi="Aptos"/>
          <w:i/>
          <w:color w:val="555555"/>
          <w:sz w:val="16"/>
        </w:rPr>
        <w:t xml:space="preserve"> · Vrsta zapisa: </w:t>
      </w:r>
      <w:r>
        <w:rPr>
          <w:rFonts w:ascii="Aptos" w:hAnsi="Aptos"/>
          <w:i/>
          <w:color w:val="555555"/>
          <w:sz w:val="16"/>
        </w:rPr>
        <w:t>stručni prikaz / akademska recepcija</w:t>
      </w:r>
    </w:p>
    <w:p>
      <w:pPr>
        <w:spacing w:after="30" w:line="245" w:lineRule="auto"/>
        <w:ind w:left="425" w:hanging="425"/>
      </w:pPr>
      <w:r>
        <w:rPr>
          <w:rFonts w:ascii="Aptos" w:hAnsi="Aptos"/>
          <w:sz w:val="18"/>
        </w:rPr>
        <w:t xml:space="preserve">38. </w:t>
      </w:r>
      <w:r>
        <w:rPr>
          <w:rFonts w:ascii="Aptos" w:hAnsi="Aptos"/>
          <w:b w:val="0"/>
          <w:sz w:val="18"/>
        </w:rPr>
        <w:t>Lukić, M.</w:t>
      </w:r>
      <w:r>
        <w:rPr>
          <w:rFonts w:ascii="Aptos" w:hAnsi="Aptos"/>
          <w:sz w:val="18"/>
        </w:rPr>
        <w:t xml:space="preserve"> (2025) </w:t>
      </w:r>
      <w:r>
        <w:rPr>
          <w:rFonts w:ascii="Aptos" w:hAnsi="Aptos"/>
          <w:i w:val="0"/>
          <w:sz w:val="18"/>
        </w:rPr>
        <w:t>Apologija najstarijoj europskoj kulturi</w:t>
      </w:r>
      <w:r>
        <w:rPr>
          <w:rFonts w:ascii="Aptos" w:hAnsi="Aptos"/>
          <w:sz w:val="18"/>
        </w:rPr>
        <w:t xml:space="preserve">. </w:t>
      </w:r>
      <w:r>
        <w:rPr>
          <w:rFonts w:ascii="Aptos" w:hAnsi="Aptos"/>
          <w:i/>
          <w:sz w:val="18"/>
        </w:rPr>
        <w:t>Filozofski fakultet u Osijeku</w:t>
      </w:r>
      <w:r>
        <w:rPr>
          <w:rFonts w:ascii="Aptos" w:hAnsi="Aptos"/>
          <w:sz w:val="18"/>
        </w:rPr>
        <w:t>.</w:t>
      </w:r>
      <w:r>
        <w:rPr>
          <w:rFonts w:ascii="Aptos" w:hAnsi="Aptos"/>
          <w:sz w:val="18"/>
        </w:rPr>
        <w:t xml:space="preserve"> Dostupno na: </w:t>
      </w:r>
      <w:hyperlink r:id="rId43">
        <w:r>
          <w:rPr>
            <w:color w:val="0563C1"/>
            <w:u w:val="single"/>
            <w:rFonts w:ascii="Aptos" w:hAnsi="Aptos"/>
            <w:sz w:val="18"/>
          </w:rPr>
          <w:t>https://doi.org/10.46584/lm.v35i1.1096</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Ahorion</w:t>
      </w:r>
      <w:r>
        <w:rPr>
          <w:rFonts w:ascii="Aptos" w:hAnsi="Aptos"/>
          <w:i/>
          <w:color w:val="555555"/>
          <w:sz w:val="16"/>
        </w:rPr>
        <w:t xml:space="preserve"> · Vrsta zapisa: </w:t>
      </w:r>
      <w:r>
        <w:rPr>
          <w:rFonts w:ascii="Aptos" w:hAnsi="Aptos"/>
          <w:i/>
          <w:color w:val="555555"/>
          <w:sz w:val="16"/>
        </w:rPr>
        <w:t>književni prikaz / akademska recepcija</w:t>
      </w:r>
    </w:p>
    <w:p>
      <w:pPr>
        <w:spacing w:after="30" w:line="245" w:lineRule="auto"/>
        <w:ind w:left="425" w:hanging="425"/>
      </w:pPr>
      <w:r>
        <w:rPr>
          <w:rFonts w:ascii="Aptos" w:hAnsi="Aptos"/>
          <w:sz w:val="18"/>
        </w:rPr>
        <w:t xml:space="preserve">39. </w:t>
      </w:r>
      <w:r>
        <w:rPr>
          <w:rFonts w:ascii="Aptos" w:hAnsi="Aptos"/>
          <w:b w:val="0"/>
          <w:sz w:val="18"/>
        </w:rPr>
        <w:t>Lukić, M., Šuster, L. i Novoselac, K.</w:t>
      </w:r>
      <w:r>
        <w:rPr>
          <w:rFonts w:ascii="Aptos" w:hAnsi="Aptos"/>
          <w:sz w:val="18"/>
        </w:rPr>
        <w:t xml:space="preserve"> (2024) </w:t>
      </w:r>
      <w:r>
        <w:rPr>
          <w:rFonts w:ascii="Aptos" w:hAnsi="Aptos"/>
          <w:i w:val="0"/>
          <w:sz w:val="18"/>
        </w:rPr>
        <w:t>Slavenska mitologija kao medij popularizacije baštinske kulture na primjeru tekstova Jasne Horvat</w:t>
      </w:r>
      <w:r>
        <w:rPr>
          <w:rFonts w:ascii="Aptos" w:hAnsi="Aptos"/>
          <w:sz w:val="18"/>
        </w:rPr>
        <w:t xml:space="preserve">. </w:t>
      </w:r>
      <w:r>
        <w:rPr>
          <w:rFonts w:ascii="Aptos" w:hAnsi="Aptos"/>
          <w:i/>
          <w:sz w:val="18"/>
        </w:rPr>
        <w:t>Lingua Montenegrina</w:t>
      </w:r>
      <w:r>
        <w:rPr>
          <w:rFonts w:ascii="Aptos" w:hAnsi="Aptos"/>
          <w:sz w:val="18"/>
        </w:rPr>
        <w:t>.</w:t>
      </w:r>
      <w:r>
        <w:rPr>
          <w:rFonts w:ascii="Aptos" w:hAnsi="Aptos"/>
          <w:sz w:val="18"/>
        </w:rPr>
        <w:t xml:space="preserve"> Dostupno na: </w:t>
      </w:r>
      <w:hyperlink r:id="rId44">
        <w:r>
          <w:rPr>
            <w:color w:val="0563C1"/>
            <w:u w:val="single"/>
            <w:rFonts w:ascii="Aptos" w:hAnsi="Aptos"/>
            <w:sz w:val="18"/>
          </w:rPr>
          <w:t>https://linguamontenegrina.me/index.php/lm/article/view/1051</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Izgubljena vila; Alemperkina kazivanja; Krijesnici; Perunika; Vilikon; Vilijun; Ars Igrum</w:t>
      </w:r>
      <w:r>
        <w:rPr>
          <w:rFonts w:ascii="Aptos" w:hAnsi="Aptos"/>
          <w:i/>
          <w:color w:val="555555"/>
          <w:sz w:val="16"/>
        </w:rPr>
        <w:t xml:space="preserve"> · Vrsta zapisa: </w:t>
      </w:r>
      <w:r>
        <w:rPr>
          <w:rFonts w:ascii="Aptos" w:hAnsi="Aptos"/>
          <w:i/>
          <w:color w:val="555555"/>
          <w:sz w:val="16"/>
        </w:rPr>
        <w:t>znanstveni rad / akademska recepcija</w:t>
      </w:r>
    </w:p>
    <w:p>
      <w:pPr>
        <w:spacing w:after="30" w:line="245" w:lineRule="auto"/>
        <w:ind w:left="425" w:hanging="425"/>
      </w:pPr>
      <w:r>
        <w:rPr>
          <w:rFonts w:ascii="Aptos" w:hAnsi="Aptos"/>
          <w:sz w:val="18"/>
        </w:rPr>
        <w:t xml:space="preserve">40. </w:t>
      </w:r>
      <w:r>
        <w:rPr>
          <w:rFonts w:ascii="Aptos" w:hAnsi="Aptos"/>
          <w:b w:val="0"/>
          <w:sz w:val="18"/>
        </w:rPr>
        <w:t>Mihovilčević, M.</w:t>
      </w:r>
      <w:r>
        <w:rPr>
          <w:rFonts w:ascii="Aptos" w:hAnsi="Aptos"/>
          <w:sz w:val="18"/>
        </w:rPr>
        <w:t xml:space="preserve"> (2023) </w:t>
      </w:r>
      <w:r>
        <w:rPr>
          <w:rFonts w:ascii="Aptos" w:hAnsi="Aptos"/>
          <w:i/>
          <w:sz w:val="18"/>
        </w:rPr>
        <w:t>Hrvatski mitovi i legende u novijoj pripovjednoj praksi</w:t>
      </w:r>
      <w:r>
        <w:rPr>
          <w:rFonts w:ascii="Aptos" w:hAnsi="Aptos"/>
          <w:sz w:val="18"/>
        </w:rPr>
        <w:t xml:space="preserve">. </w:t>
      </w:r>
      <w:r>
        <w:rPr>
          <w:rFonts w:ascii="Aptos" w:hAnsi="Aptos"/>
          <w:sz w:val="18"/>
        </w:rPr>
        <w:t xml:space="preserve">Diplomski rad. </w:t>
      </w:r>
      <w:r>
        <w:rPr>
          <w:rFonts w:ascii="Aptos" w:hAnsi="Aptos"/>
          <w:i w:val="0"/>
          <w:sz w:val="18"/>
        </w:rPr>
        <w:t>Sveučilište u Zadru</w:t>
      </w:r>
      <w:r>
        <w:rPr>
          <w:rFonts w:ascii="Aptos" w:hAnsi="Aptos"/>
          <w:sz w:val="18"/>
        </w:rPr>
        <w:t>.</w:t>
      </w:r>
      <w:r>
        <w:rPr>
          <w:rFonts w:ascii="Aptos" w:hAnsi="Aptos"/>
          <w:sz w:val="18"/>
        </w:rPr>
        <w:t xml:space="preserve"> Dostupno na: </w:t>
      </w:r>
      <w:hyperlink r:id="rId45">
        <w:r>
          <w:rPr>
            <w:color w:val="0563C1"/>
            <w:u w:val="single"/>
            <w:rFonts w:ascii="Aptos" w:hAnsi="Aptos"/>
            <w:sz w:val="18"/>
          </w:rPr>
          <w:t>https://repozitorij.unizd.hr/object/unizd%3A7416</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Krijesnici</w:t>
      </w:r>
      <w:r>
        <w:rPr>
          <w:rFonts w:ascii="Aptos" w:hAnsi="Aptos"/>
          <w:i/>
          <w:color w:val="555555"/>
          <w:sz w:val="16"/>
        </w:rPr>
        <w:t xml:space="preserve"> · Vrsta zapisa: </w:t>
      </w:r>
      <w:r>
        <w:rPr>
          <w:rFonts w:ascii="Aptos" w:hAnsi="Aptos"/>
          <w:i/>
          <w:color w:val="555555"/>
          <w:sz w:val="16"/>
        </w:rPr>
        <w:t>diplomski rad / akademska recepcija</w:t>
      </w:r>
    </w:p>
    <w:p>
      <w:pPr>
        <w:spacing w:after="30" w:line="245" w:lineRule="auto"/>
        <w:ind w:left="425" w:hanging="425"/>
      </w:pPr>
      <w:r>
        <w:rPr>
          <w:rFonts w:ascii="Aptos" w:hAnsi="Aptos"/>
          <w:sz w:val="18"/>
        </w:rPr>
        <w:t xml:space="preserve">41. </w:t>
      </w:r>
      <w:r>
        <w:rPr>
          <w:rFonts w:ascii="Aptos" w:hAnsi="Aptos"/>
          <w:b w:val="0"/>
          <w:sz w:val="18"/>
        </w:rPr>
        <w:t>Mijoč, J.</w:t>
      </w:r>
      <w:r>
        <w:rPr>
          <w:rFonts w:ascii="Aptos" w:hAnsi="Aptos"/>
          <w:sz w:val="18"/>
        </w:rPr>
        <w:t xml:space="preserve"> (2022) </w:t>
      </w:r>
      <w:r>
        <w:rPr>
          <w:rFonts w:ascii="Aptos" w:hAnsi="Aptos"/>
          <w:i/>
          <w:sz w:val="18"/>
        </w:rPr>
        <w:t>Ave, Ars Horvatiana: 20 godina književnog opusa Jasne Horvat</w:t>
      </w:r>
      <w:r>
        <w:rPr>
          <w:rFonts w:ascii="Aptos" w:hAnsi="Aptos"/>
          <w:sz w:val="18"/>
        </w:rPr>
        <w:t xml:space="preserve">. </w:t>
      </w:r>
      <w:r>
        <w:rPr>
          <w:rFonts w:ascii="Aptos" w:hAnsi="Aptos"/>
          <w:i w:val="0"/>
          <w:sz w:val="18"/>
        </w:rPr>
        <w:t>Andizet – Institut za znanstvena i umjetnička istraživanja u kreativnoj industriji</w:t>
      </w:r>
      <w:r>
        <w:rPr>
          <w:rFonts w:ascii="Aptos" w:hAnsi="Aptos"/>
          <w:sz w:val="18"/>
        </w:rPr>
        <w:t>.</w:t>
      </w:r>
      <w:r>
        <w:rPr>
          <w:rFonts w:ascii="Aptos" w:hAnsi="Aptos"/>
          <w:sz w:val="18"/>
        </w:rPr>
        <w:t xml:space="preserve"> Dostupno na: </w:t>
      </w:r>
      <w:hyperlink r:id="rId46">
        <w:r>
          <w:rPr>
            <w:color w:val="0563C1"/>
            <w:u w:val="single"/>
            <w:rFonts w:ascii="Aptos" w:hAnsi="Aptos"/>
            <w:sz w:val="18"/>
          </w:rPr>
          <w:t>https://andizet.hr/wp-content/uploads/2024/02/Ave-Ars-Horvatiana.pdf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recepcija opusa / opći zapis</w:t>
      </w:r>
      <w:r>
        <w:rPr>
          <w:rFonts w:ascii="Aptos" w:hAnsi="Aptos"/>
          <w:i/>
          <w:color w:val="555555"/>
          <w:sz w:val="16"/>
        </w:rPr>
        <w:t xml:space="preserve"> · Vrsta zapisa: </w:t>
      </w:r>
      <w:r>
        <w:rPr>
          <w:rFonts w:ascii="Aptos" w:hAnsi="Aptos"/>
          <w:i/>
          <w:color w:val="555555"/>
          <w:sz w:val="16"/>
        </w:rPr>
        <w:t>monografija o književnom opusu / akademska recepcija</w:t>
      </w:r>
    </w:p>
    <w:p>
      <w:pPr>
        <w:spacing w:after="30" w:line="245" w:lineRule="auto"/>
        <w:ind w:left="425" w:hanging="425"/>
      </w:pPr>
      <w:r>
        <w:rPr>
          <w:rFonts w:ascii="Aptos" w:hAnsi="Aptos"/>
          <w:sz w:val="18"/>
        </w:rPr>
        <w:t xml:space="preserve">42. </w:t>
      </w:r>
      <w:r>
        <w:rPr>
          <w:rFonts w:ascii="Aptos" w:hAnsi="Aptos"/>
          <w:b w:val="0"/>
          <w:sz w:val="18"/>
        </w:rPr>
        <w:t>Mišanović, N.</w:t>
      </w:r>
      <w:r>
        <w:rPr>
          <w:rFonts w:ascii="Aptos" w:hAnsi="Aptos"/>
          <w:sz w:val="18"/>
        </w:rPr>
        <w:t xml:space="preserve"> (2025) </w:t>
      </w:r>
      <w:r>
        <w:rPr>
          <w:rFonts w:ascii="Aptos" w:hAnsi="Aptos"/>
          <w:i/>
          <w:sz w:val="18"/>
        </w:rPr>
        <w:t>Interferiranje slavenske mitologije u književnosti za djecu</w:t>
      </w:r>
      <w:r>
        <w:rPr>
          <w:rFonts w:ascii="Aptos" w:hAnsi="Aptos"/>
          <w:sz w:val="18"/>
        </w:rPr>
        <w:t xml:space="preserve">. </w:t>
      </w:r>
      <w:r>
        <w:rPr>
          <w:rFonts w:ascii="Aptos" w:hAnsi="Aptos"/>
          <w:sz w:val="18"/>
        </w:rPr>
        <w:t xml:space="preserve">Završni rad. </w:t>
      </w:r>
      <w:r>
        <w:rPr>
          <w:rFonts w:ascii="Aptos" w:hAnsi="Aptos"/>
          <w:i w:val="0"/>
          <w:sz w:val="18"/>
        </w:rPr>
        <w:t>Filozofski fakultet u Splitu</w:t>
      </w:r>
      <w:r>
        <w:rPr>
          <w:rFonts w:ascii="Aptos" w:hAnsi="Aptos"/>
          <w:sz w:val="18"/>
        </w:rPr>
        <w:t>.</w:t>
      </w:r>
      <w:r>
        <w:rPr>
          <w:rFonts w:ascii="Aptos" w:hAnsi="Aptos"/>
          <w:sz w:val="18"/>
        </w:rPr>
        <w:t xml:space="preserve"> Dostupno na: </w:t>
      </w:r>
      <w:hyperlink r:id="rId47">
        <w:r>
          <w:rPr>
            <w:color w:val="0563C1"/>
            <w:u w:val="single"/>
            <w:rFonts w:ascii="Aptos" w:hAnsi="Aptos"/>
            <w:sz w:val="18"/>
          </w:rPr>
          <w:t>https://repozitorij.ffst.unist.hr/object/ffst%3A4876</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Krijesnici</w:t>
      </w:r>
      <w:r>
        <w:rPr>
          <w:rFonts w:ascii="Aptos" w:hAnsi="Aptos"/>
          <w:i/>
          <w:color w:val="555555"/>
          <w:sz w:val="16"/>
        </w:rPr>
        <w:t xml:space="preserve"> · Vrsta zapisa: </w:t>
      </w:r>
      <w:r>
        <w:rPr>
          <w:rFonts w:ascii="Aptos" w:hAnsi="Aptos"/>
          <w:i/>
          <w:color w:val="555555"/>
          <w:sz w:val="16"/>
        </w:rPr>
        <w:t>završni rad / akademska recepcija</w:t>
      </w:r>
    </w:p>
    <w:p>
      <w:pPr>
        <w:spacing w:after="30" w:line="245" w:lineRule="auto"/>
        <w:ind w:left="425" w:hanging="425"/>
      </w:pPr>
      <w:r>
        <w:rPr>
          <w:rFonts w:ascii="Aptos" w:hAnsi="Aptos"/>
          <w:sz w:val="18"/>
        </w:rPr>
        <w:t xml:space="preserve">43. </w:t>
      </w:r>
      <w:r>
        <w:rPr>
          <w:rFonts w:ascii="Aptos" w:hAnsi="Aptos"/>
          <w:b w:val="0"/>
          <w:sz w:val="18"/>
        </w:rPr>
        <w:t>Oraić Tolić, D.</w:t>
      </w:r>
      <w:r>
        <w:rPr>
          <w:rFonts w:ascii="Aptos" w:hAnsi="Aptos"/>
          <w:sz w:val="18"/>
        </w:rPr>
        <w:t xml:space="preserve"> (2016) </w:t>
      </w:r>
      <w:r>
        <w:rPr>
          <w:rFonts w:ascii="Aptos" w:hAnsi="Aptos"/>
          <w:i w:val="0"/>
          <w:sz w:val="18"/>
        </w:rPr>
        <w:t>Ars Horvatiana</w:t>
      </w:r>
      <w:r>
        <w:rPr>
          <w:rFonts w:ascii="Aptos" w:hAnsi="Aptos"/>
          <w:sz w:val="18"/>
        </w:rPr>
        <w:t xml:space="preserve">. </w:t>
      </w:r>
      <w:r>
        <w:rPr>
          <w:rFonts w:ascii="Aptos" w:hAnsi="Aptos"/>
          <w:i/>
          <w:sz w:val="18"/>
        </w:rPr>
        <w:t>u romanu Vilijun, Naklada Ljevak, str. 209–223</w:t>
      </w:r>
      <w:r>
        <w:rPr>
          <w:rFonts w:ascii="Aptos" w:hAnsi="Aptos"/>
          <w:sz w:val="18"/>
        </w:rPr>
        <w:t>.</w:t>
      </w:r>
      <w:r>
        <w:rPr>
          <w:rFonts w:ascii="Aptos" w:hAnsi="Aptos"/>
          <w:sz w:val="18"/>
        </w:rPr>
        <w:t xml:space="preserve"> Dostupno na: </w:t>
      </w:r>
      <w:hyperlink r:id="rId48">
        <w:r>
          <w:rPr>
            <w:color w:val="0563C1"/>
            <w:u w:val="single"/>
            <w:rFonts w:ascii="Aptos" w:hAnsi="Aptos"/>
            <w:sz w:val="18"/>
          </w:rPr>
          <w:t>https://www.researchgate.net/publication/349506204_Dubravka_Oraic_Tolic_Ars_Horvatiana</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 Vilikon; Alikvot; Antiatlas; Vilijun</w:t>
      </w:r>
      <w:r>
        <w:rPr>
          <w:rFonts w:ascii="Aptos" w:hAnsi="Aptos"/>
          <w:i/>
          <w:color w:val="555555"/>
          <w:sz w:val="16"/>
        </w:rPr>
        <w:t xml:space="preserve"> · Vrsta zapisa: </w:t>
      </w:r>
      <w:r>
        <w:rPr>
          <w:rFonts w:ascii="Aptos" w:hAnsi="Aptos"/>
          <w:i/>
          <w:color w:val="555555"/>
          <w:sz w:val="16"/>
        </w:rPr>
        <w:t>pogovor / književnoteorijski esej</w:t>
      </w:r>
    </w:p>
    <w:p>
      <w:pPr>
        <w:spacing w:after="30" w:line="245" w:lineRule="auto"/>
        <w:ind w:left="425" w:hanging="425"/>
      </w:pPr>
      <w:r>
        <w:rPr>
          <w:rFonts w:ascii="Aptos" w:hAnsi="Aptos"/>
          <w:sz w:val="18"/>
        </w:rPr>
        <w:t xml:space="preserve">44. </w:t>
      </w:r>
      <w:r>
        <w:rPr>
          <w:rFonts w:ascii="Aptos" w:hAnsi="Aptos"/>
          <w:b w:val="0"/>
          <w:sz w:val="18"/>
        </w:rPr>
        <w:t>Oraić Tolić, D.</w:t>
      </w:r>
      <w:r>
        <w:rPr>
          <w:rFonts w:ascii="Aptos" w:hAnsi="Aptos"/>
          <w:sz w:val="18"/>
        </w:rPr>
        <w:t xml:space="preserve"> (2019) </w:t>
      </w:r>
      <w:r>
        <w:rPr>
          <w:rFonts w:ascii="Aptos" w:hAnsi="Aptos"/>
          <w:i w:val="0"/>
          <w:sz w:val="18"/>
        </w:rPr>
        <w:t>Citatni arhiv Jasne Horvat</w:t>
      </w:r>
      <w:r>
        <w:rPr>
          <w:rFonts w:ascii="Aptos" w:hAnsi="Aptos"/>
          <w:sz w:val="18"/>
        </w:rPr>
        <w:t xml:space="preserve">. </w:t>
      </w:r>
      <w:r>
        <w:rPr>
          <w:rFonts w:ascii="Aptos" w:hAnsi="Aptos"/>
          <w:i/>
          <w:sz w:val="18"/>
        </w:rPr>
        <w:t>Forum, god. LVIII, knj. XCI, siječanj–ožujak 2019., str. 131–170</w:t>
      </w:r>
      <w:r>
        <w:rPr>
          <w:rFonts w:ascii="Aptos" w:hAnsi="Aptos"/>
          <w:sz w:val="18"/>
        </w:rPr>
        <w:t>.</w:t>
      </w:r>
      <w:r>
        <w:rPr>
          <w:rFonts w:ascii="Aptos" w:hAnsi="Aptos"/>
          <w:sz w:val="18"/>
        </w:rPr>
        <w:t xml:space="preserve"> Dostupno na: </w:t>
      </w:r>
      <w:hyperlink r:id="rId49">
        <w:r>
          <w:rPr>
            <w:color w:val="0563C1"/>
            <w:u w:val="single"/>
            <w:rFonts w:ascii="Aptos" w:hAnsi="Aptos"/>
            <w:sz w:val="18"/>
          </w:rPr>
          <w:t>https://www.jasna-horvat.com/post/u-%C4%8Dasopisu-forum-akademkinja-dubravka-orai%C4%87-toli%C4%87-o-citatnom-arhivu-jasne-horvat</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 Vilikon; Vilijun; Antiatlas; Alikvot; Atanor</w:t>
      </w:r>
      <w:r>
        <w:rPr>
          <w:rFonts w:ascii="Aptos" w:hAnsi="Aptos"/>
          <w:i/>
          <w:color w:val="555555"/>
          <w:sz w:val="16"/>
        </w:rPr>
        <w:t xml:space="preserve"> · Vrsta zapisa: </w:t>
      </w:r>
      <w:r>
        <w:rPr>
          <w:rFonts w:ascii="Aptos" w:hAnsi="Aptos"/>
          <w:i/>
          <w:color w:val="555555"/>
          <w:sz w:val="16"/>
        </w:rPr>
        <w:t>znanstveni rad / akademska recepcija</w:t>
      </w:r>
    </w:p>
    <w:p>
      <w:pPr>
        <w:spacing w:after="30" w:line="245" w:lineRule="auto"/>
        <w:ind w:left="425" w:hanging="425"/>
      </w:pPr>
      <w:r>
        <w:rPr>
          <w:rFonts w:ascii="Aptos" w:hAnsi="Aptos"/>
          <w:sz w:val="18"/>
        </w:rPr>
        <w:t xml:space="preserve">45. </w:t>
      </w:r>
      <w:r>
        <w:rPr>
          <w:rFonts w:ascii="Aptos" w:hAnsi="Aptos"/>
          <w:b w:val="0"/>
          <w:sz w:val="18"/>
        </w:rPr>
        <w:t>Oraić Tolić, D.</w:t>
      </w:r>
      <w:r>
        <w:rPr>
          <w:rFonts w:ascii="Aptos" w:hAnsi="Aptos"/>
          <w:sz w:val="18"/>
        </w:rPr>
        <w:t xml:space="preserve"> (2019) </w:t>
      </w:r>
      <w:r>
        <w:rPr>
          <w:rFonts w:ascii="Aptos" w:hAnsi="Aptos"/>
          <w:i/>
          <w:sz w:val="18"/>
        </w:rPr>
        <w:t>Citatnost u književnosti, umjetnosti i kulturi</w:t>
      </w:r>
      <w:r>
        <w:rPr>
          <w:rFonts w:ascii="Aptos" w:hAnsi="Aptos"/>
          <w:sz w:val="18"/>
        </w:rPr>
        <w:t xml:space="preserve">. </w:t>
      </w:r>
      <w:r>
        <w:rPr>
          <w:rFonts w:ascii="Aptos" w:hAnsi="Aptos"/>
          <w:i w:val="0"/>
          <w:sz w:val="18"/>
        </w:rPr>
        <w:t>Naklada Ljevak</w:t>
      </w:r>
      <w:r>
        <w:rPr>
          <w:rFonts w:ascii="Aptos" w:hAnsi="Aptos"/>
          <w:sz w:val="18"/>
        </w:rPr>
        <w:t>.</w:t>
      </w:r>
      <w:r>
        <w:rPr>
          <w:rFonts w:ascii="Aptos" w:hAnsi="Aptos"/>
          <w:sz w:val="18"/>
        </w:rPr>
        <w:t xml:space="preserve"> Dostupno na: </w:t>
      </w:r>
      <w:hyperlink r:id="rId50">
        <w:r>
          <w:rPr>
            <w:color w:val="0563C1"/>
            <w:u w:val="single"/>
            <w:rFonts w:ascii="Aptos" w:hAnsi="Aptos"/>
            <w:sz w:val="18"/>
          </w:rPr>
          <w:t>https://www.ljevak.hr/citatnost-u-knjizevnosti-umjetnosti-i-kulturi</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 Vilikon; Vilijun; Antiatlas; Alikvot; Atanor</w:t>
      </w:r>
      <w:r>
        <w:rPr>
          <w:rFonts w:ascii="Aptos" w:hAnsi="Aptos"/>
          <w:i/>
          <w:color w:val="555555"/>
          <w:sz w:val="16"/>
        </w:rPr>
        <w:t xml:space="preserve"> · Vrsta zapisa: </w:t>
      </w:r>
      <w:r>
        <w:rPr>
          <w:rFonts w:ascii="Aptos" w:hAnsi="Aptos"/>
          <w:i/>
          <w:color w:val="555555"/>
          <w:sz w:val="16"/>
        </w:rPr>
        <w:t>znanstvena monografija / akademska recepcija</w:t>
      </w:r>
    </w:p>
    <w:p>
      <w:pPr>
        <w:spacing w:after="30" w:line="245" w:lineRule="auto"/>
        <w:ind w:left="425" w:hanging="425"/>
      </w:pPr>
      <w:r>
        <w:rPr>
          <w:rFonts w:ascii="Aptos" w:hAnsi="Aptos"/>
          <w:sz w:val="18"/>
        </w:rPr>
        <w:t xml:space="preserve">46. </w:t>
      </w:r>
      <w:r>
        <w:rPr>
          <w:rFonts w:ascii="Aptos" w:hAnsi="Aptos"/>
          <w:b w:val="0"/>
          <w:sz w:val="18"/>
        </w:rPr>
        <w:t>Selvelli, G.</w:t>
      </w:r>
      <w:r>
        <w:rPr>
          <w:rFonts w:ascii="Aptos" w:hAnsi="Aptos"/>
          <w:sz w:val="18"/>
        </w:rPr>
        <w:t xml:space="preserve"> (2015) </w:t>
      </w:r>
      <w:r>
        <w:rPr>
          <w:rFonts w:ascii="Aptos" w:hAnsi="Aptos"/>
          <w:i w:val="0"/>
          <w:sz w:val="18"/>
        </w:rPr>
        <w:t>Sistemi di scrittura, confini e identità nazionali</w:t>
      </w:r>
      <w:r>
        <w:rPr>
          <w:rFonts w:ascii="Aptos" w:hAnsi="Aptos"/>
          <w:sz w:val="18"/>
        </w:rPr>
        <w:t xml:space="preserve">. </w:t>
      </w:r>
      <w:r>
        <w:rPr>
          <w:rFonts w:ascii="Aptos" w:hAnsi="Aptos"/>
          <w:i/>
          <w:sz w:val="18"/>
        </w:rPr>
        <w:t>Edizioni Ca’ Foscari</w:t>
      </w:r>
      <w:r>
        <w:rPr>
          <w:rFonts w:ascii="Aptos" w:hAnsi="Aptos"/>
          <w:sz w:val="18"/>
        </w:rPr>
        <w:t>.</w:t>
      </w:r>
      <w:r>
        <w:rPr>
          <w:rFonts w:ascii="Aptos" w:hAnsi="Aptos"/>
          <w:sz w:val="18"/>
        </w:rPr>
        <w:t xml:space="preserve"> Dostupno na: </w:t>
      </w:r>
      <w:hyperlink r:id="rId51">
        <w:r>
          <w:rPr>
            <w:color w:val="0563C1"/>
            <w:u w:val="single"/>
            <w:rFonts w:ascii="Aptos" w:hAnsi="Aptos"/>
            <w:sz w:val="18"/>
          </w:rPr>
          <w:t>https://edizionicafoscari.unive.it/media/pdf/books/978-88-6969-050-1/978-88-6969-050-1-ch-10.pdf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znanstveni rad / međunarodna recepcija</w:t>
      </w:r>
    </w:p>
    <w:p>
      <w:pPr>
        <w:spacing w:after="30" w:line="245" w:lineRule="auto"/>
        <w:ind w:left="425" w:hanging="425"/>
      </w:pPr>
      <w:r>
        <w:rPr>
          <w:rFonts w:ascii="Aptos" w:hAnsi="Aptos"/>
          <w:sz w:val="18"/>
        </w:rPr>
        <w:t xml:space="preserve">47. </w:t>
      </w:r>
      <w:r>
        <w:rPr>
          <w:rFonts w:ascii="Aptos" w:hAnsi="Aptos"/>
          <w:b w:val="0"/>
          <w:sz w:val="18"/>
        </w:rPr>
        <w:t>Selvelli, G.</w:t>
      </w:r>
      <w:r>
        <w:rPr>
          <w:rFonts w:ascii="Aptos" w:hAnsi="Aptos"/>
          <w:sz w:val="18"/>
        </w:rPr>
        <w:t xml:space="preserve"> (2017) </w:t>
      </w:r>
      <w:r>
        <w:rPr>
          <w:rFonts w:ascii="Aptos" w:hAnsi="Aptos"/>
          <w:i/>
          <w:sz w:val="18"/>
        </w:rPr>
        <w:t>De bella alphabetica. L’ideologizzazione degli alfabeti in Bulgaria e Croazia nel contesto post-imperiale e post-socialista</w:t>
      </w:r>
      <w:r>
        <w:rPr>
          <w:rFonts w:ascii="Aptos" w:hAnsi="Aptos"/>
          <w:sz w:val="18"/>
        </w:rPr>
        <w:t xml:space="preserve">. </w:t>
      </w:r>
      <w:r>
        <w:rPr>
          <w:rFonts w:ascii="Aptos" w:hAnsi="Aptos"/>
          <w:sz w:val="18"/>
        </w:rPr>
        <w:t xml:space="preserve">Doktorska disertacija. </w:t>
      </w:r>
      <w:r>
        <w:rPr>
          <w:rFonts w:ascii="Aptos" w:hAnsi="Aptos"/>
          <w:i w:val="0"/>
          <w:sz w:val="18"/>
        </w:rPr>
        <w:t>Università Ca’ Foscari Venezia</w:t>
      </w:r>
      <w:r>
        <w:rPr>
          <w:rFonts w:ascii="Aptos" w:hAnsi="Aptos"/>
          <w:sz w:val="18"/>
        </w:rPr>
        <w:t>.</w:t>
      </w:r>
      <w:r>
        <w:rPr>
          <w:rFonts w:ascii="Aptos" w:hAnsi="Aptos"/>
          <w:sz w:val="18"/>
        </w:rPr>
        <w:t xml:space="preserve"> Dostupno na: </w:t>
      </w:r>
      <w:hyperlink r:id="rId52">
        <w:r>
          <w:rPr>
            <w:color w:val="0563C1"/>
            <w:u w:val="single"/>
            <w:rFonts w:ascii="Aptos" w:hAnsi="Aptos"/>
            <w:sz w:val="18"/>
          </w:rPr>
          <w:t>https://tesidottorato.depositolegale.it/handle/123456789/96/browse?authority=rp347074&amp;filter_type=authority&amp;filter_value=rp347074&amp;filter_value_display=SELVELLI%2C+GIUSTINA&amp;order=&amp;rpp=20&amp;sort_by=ASC&amp;type=author</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doktorska disertacija / međunarodna akademska recepcija</w:t>
      </w:r>
    </w:p>
    <w:p>
      <w:pPr>
        <w:spacing w:after="30" w:line="245" w:lineRule="auto"/>
        <w:ind w:left="425" w:hanging="425"/>
      </w:pPr>
      <w:r>
        <w:rPr>
          <w:rFonts w:ascii="Aptos" w:hAnsi="Aptos"/>
          <w:sz w:val="18"/>
        </w:rPr>
        <w:t xml:space="preserve">48. </w:t>
      </w:r>
      <w:r>
        <w:rPr>
          <w:rFonts w:ascii="Aptos" w:hAnsi="Aptos"/>
          <w:b w:val="0"/>
          <w:sz w:val="18"/>
        </w:rPr>
        <w:t>Stipić, K.</w:t>
      </w:r>
      <w:r>
        <w:rPr>
          <w:rFonts w:ascii="Aptos" w:hAnsi="Aptos"/>
          <w:sz w:val="18"/>
        </w:rPr>
        <w:t xml:space="preserve"> (2013) </w:t>
      </w:r>
      <w:r>
        <w:rPr>
          <w:rFonts w:ascii="Aptos" w:hAnsi="Aptos"/>
          <w:i/>
          <w:sz w:val="18"/>
        </w:rPr>
        <w:t>Vilinski svijet u romanu Jasne Horvat</w:t>
      </w:r>
      <w:r>
        <w:rPr>
          <w:rFonts w:ascii="Aptos" w:hAnsi="Aptos"/>
          <w:sz w:val="18"/>
        </w:rPr>
        <w:t xml:space="preserve">. </w:t>
      </w:r>
      <w:r>
        <w:rPr>
          <w:rFonts w:ascii="Aptos" w:hAnsi="Aptos"/>
          <w:sz w:val="18"/>
        </w:rPr>
        <w:t xml:space="preserve">Diplomski rad. </w:t>
      </w:r>
      <w:r>
        <w:rPr>
          <w:rFonts w:ascii="Aptos" w:hAnsi="Aptos"/>
          <w:i w:val="0"/>
          <w:sz w:val="18"/>
        </w:rPr>
        <w:t>Filozofski fakultet u Osijeku</w:t>
      </w:r>
      <w:r>
        <w:rPr>
          <w:rFonts w:ascii="Aptos" w:hAnsi="Aptos"/>
          <w:sz w:val="18"/>
        </w:rPr>
        <w:t>.</w:t>
      </w:r>
      <w:r>
        <w:rPr>
          <w:rFonts w:ascii="Aptos" w:hAnsi="Aptos"/>
          <w:sz w:val="18"/>
        </w:rPr>
        <w:t xml:space="preserve"> Dostupno na: </w:t>
      </w:r>
      <w:hyperlink r:id="rId53">
        <w:r>
          <w:rPr>
            <w:color w:val="0563C1"/>
            <w:u w:val="single"/>
            <w:rFonts w:ascii="Aptos" w:hAnsi="Aptos"/>
            <w:sz w:val="18"/>
          </w:rPr>
          <w:t>https://repozitorij.ffos.hr/object/ffos%3A1355</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Vilikon</w:t>
      </w:r>
      <w:r>
        <w:rPr>
          <w:rFonts w:ascii="Aptos" w:hAnsi="Aptos"/>
          <w:i/>
          <w:color w:val="555555"/>
          <w:sz w:val="16"/>
        </w:rPr>
        <w:t xml:space="preserve"> · Vrsta zapisa: </w:t>
      </w:r>
      <w:r>
        <w:rPr>
          <w:rFonts w:ascii="Aptos" w:hAnsi="Aptos"/>
          <w:i/>
          <w:color w:val="555555"/>
          <w:sz w:val="16"/>
        </w:rPr>
        <w:t>diplomski rad / akademska recepcija</w:t>
      </w:r>
    </w:p>
    <w:p>
      <w:pPr>
        <w:spacing w:after="30" w:line="245" w:lineRule="auto"/>
        <w:ind w:left="425" w:hanging="425"/>
      </w:pPr>
      <w:r>
        <w:rPr>
          <w:rFonts w:ascii="Aptos" w:hAnsi="Aptos"/>
          <w:sz w:val="18"/>
        </w:rPr>
        <w:t xml:space="preserve">49. </w:t>
      </w:r>
      <w:r>
        <w:rPr>
          <w:rFonts w:ascii="Aptos" w:hAnsi="Aptos"/>
          <w:b w:val="0"/>
          <w:sz w:val="18"/>
        </w:rPr>
        <w:t>Stojmenska-Elzeser, S.</w:t>
      </w:r>
      <w:r>
        <w:rPr>
          <w:rFonts w:ascii="Aptos" w:hAnsi="Aptos"/>
          <w:sz w:val="18"/>
        </w:rPr>
        <w:t xml:space="preserve"> (2014) </w:t>
      </w:r>
      <w:r>
        <w:rPr>
          <w:rFonts w:ascii="Aptos" w:hAnsi="Aptos"/>
          <w:i w:val="0"/>
          <w:sz w:val="18"/>
        </w:rPr>
        <w:t>Лудистичкиот роман Аурон од Јасна Хорват</w:t>
      </w:r>
      <w:r>
        <w:rPr>
          <w:rFonts w:ascii="Aptos" w:hAnsi="Aptos"/>
          <w:sz w:val="18"/>
        </w:rPr>
        <w:t xml:space="preserve">. </w:t>
      </w:r>
      <w:r>
        <w:rPr>
          <w:rFonts w:ascii="Aptos" w:hAnsi="Aptos"/>
          <w:i/>
          <w:sz w:val="18"/>
        </w:rPr>
        <w:t>Македонско-хрватски книжевни, културни и јазични врски, Institut za makedonsku književnost, Skopje, str. 405–413</w:t>
      </w:r>
      <w:r>
        <w:rPr>
          <w:rFonts w:ascii="Aptos" w:hAnsi="Aptos"/>
          <w:sz w:val="18"/>
        </w:rPr>
        <w:t>.</w:t>
      </w:r>
      <w:r>
        <w:rPr>
          <w:rFonts w:ascii="Aptos" w:hAnsi="Aptos"/>
          <w:sz w:val="18"/>
        </w:rPr>
        <w:t xml:space="preserve"> Dostupno na: </w:t>
      </w:r>
      <w:hyperlink r:id="rId32">
        <w:r>
          <w:rPr>
            <w:color w:val="0563C1"/>
            <w:u w:val="single"/>
            <w:rFonts w:ascii="Aptos" w:hAnsi="Aptos"/>
            <w:sz w:val="18"/>
          </w:rPr>
          <w:t>https://iml.edu.mk/makedonsko-hrvatski-vrski/</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Auron</w:t>
      </w:r>
      <w:r>
        <w:rPr>
          <w:rFonts w:ascii="Aptos" w:hAnsi="Aptos"/>
          <w:i/>
          <w:color w:val="555555"/>
          <w:sz w:val="16"/>
        </w:rPr>
        <w:t xml:space="preserve"> · Vrsta zapisa: </w:t>
      </w:r>
      <w:r>
        <w:rPr>
          <w:rFonts w:ascii="Aptos" w:hAnsi="Aptos"/>
          <w:i/>
          <w:color w:val="555555"/>
          <w:sz w:val="16"/>
        </w:rPr>
        <w:t>znanstveni rad u zborniku / međunarodna akademska recepcija</w:t>
      </w:r>
    </w:p>
    <w:p>
      <w:pPr>
        <w:spacing w:after="30" w:line="245" w:lineRule="auto"/>
        <w:ind w:left="425" w:hanging="425"/>
      </w:pPr>
      <w:r>
        <w:rPr>
          <w:rFonts w:ascii="Aptos" w:hAnsi="Aptos"/>
          <w:sz w:val="18"/>
        </w:rPr>
        <w:t xml:space="preserve">50. </w:t>
      </w:r>
      <w:r>
        <w:rPr>
          <w:rFonts w:ascii="Aptos" w:hAnsi="Aptos"/>
          <w:b w:val="0"/>
          <w:sz w:val="18"/>
        </w:rPr>
        <w:t>Tomašević, N.</w:t>
      </w:r>
      <w:r>
        <w:rPr>
          <w:rFonts w:ascii="Aptos" w:hAnsi="Aptos"/>
          <w:sz w:val="18"/>
        </w:rPr>
        <w:t xml:space="preserve"> (2014) </w:t>
      </w:r>
      <w:r>
        <w:rPr>
          <w:rFonts w:ascii="Aptos" w:hAnsi="Aptos"/>
          <w:i w:val="0"/>
          <w:sz w:val="18"/>
        </w:rPr>
        <w:t>Epistolarni dijalog Pisma u pismu</w:t>
      </w:r>
      <w:r>
        <w:rPr>
          <w:rFonts w:ascii="Aptos" w:hAnsi="Aptos"/>
          <w:sz w:val="18"/>
        </w:rPr>
        <w:t xml:space="preserve">. </w:t>
      </w:r>
      <w:r>
        <w:rPr>
          <w:rFonts w:ascii="Aptos" w:hAnsi="Aptos"/>
          <w:i/>
          <w:sz w:val="18"/>
        </w:rPr>
        <w:t>Irena Vrkljan: Koračam kroz sobu, Naklada Ljevak, Zagreb, 2014., str. 117–128</w:t>
      </w:r>
      <w:r>
        <w:rPr>
          <w:rFonts w:ascii="Aptos" w:hAnsi="Aptos"/>
          <w:sz w:val="18"/>
        </w:rPr>
        <w:t>.</w:t>
      </w:r>
      <w:r>
        <w:rPr>
          <w:rFonts w:ascii="Aptos" w:hAnsi="Aptos"/>
          <w:sz w:val="18"/>
        </w:rPr>
        <w:t xml:space="preserve"> Dostupno na: </w:t>
      </w:r>
      <w:hyperlink r:id="rId54">
        <w:r>
          <w:rPr>
            <w:color w:val="0563C1"/>
            <w:u w:val="single"/>
            <w:rFonts w:ascii="Aptos" w:hAnsi="Aptos"/>
            <w:sz w:val="18"/>
          </w:rPr>
          <w:t>https://mvinfo.hr/knjiga/9899/koracam-kroz-sobu</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Pismo u pismu</w:t>
      </w:r>
      <w:r>
        <w:rPr>
          <w:rFonts w:ascii="Aptos" w:hAnsi="Aptos"/>
          <w:i/>
          <w:color w:val="555555"/>
          <w:sz w:val="16"/>
        </w:rPr>
        <w:t xml:space="preserve"> · Vrsta zapisa: </w:t>
      </w:r>
      <w:r>
        <w:rPr>
          <w:rFonts w:ascii="Aptos" w:hAnsi="Aptos"/>
          <w:i/>
          <w:color w:val="555555"/>
          <w:sz w:val="16"/>
        </w:rPr>
        <w:t>Kritičko-esejistički prilog u knjizi</w:t>
      </w:r>
    </w:p>
    <w:p>
      <w:pPr>
        <w:spacing w:after="30" w:line="245" w:lineRule="auto"/>
        <w:ind w:left="425" w:hanging="425"/>
      </w:pPr>
      <w:r>
        <w:rPr>
          <w:rFonts w:ascii="Aptos" w:hAnsi="Aptos"/>
          <w:sz w:val="18"/>
        </w:rPr>
        <w:t xml:space="preserve">51. </w:t>
      </w:r>
      <w:r>
        <w:rPr>
          <w:rFonts w:ascii="Aptos" w:hAnsi="Aptos"/>
          <w:b w:val="0"/>
          <w:sz w:val="18"/>
        </w:rPr>
        <w:t>Tomašević, N.</w:t>
      </w:r>
      <w:r>
        <w:rPr>
          <w:rFonts w:ascii="Aptos" w:hAnsi="Aptos"/>
          <w:sz w:val="18"/>
        </w:rPr>
        <w:t xml:space="preserve"> (2021) </w:t>
      </w:r>
      <w:r>
        <w:rPr>
          <w:rFonts w:ascii="Aptos" w:hAnsi="Aptos"/>
          <w:i w:val="0"/>
          <w:sz w:val="18"/>
        </w:rPr>
        <w:t>Čitanje pametnih tekstova i proširivanje čitateljske stvarnosti</w:t>
      </w:r>
      <w:r>
        <w:rPr>
          <w:rFonts w:ascii="Aptos" w:hAnsi="Aptos"/>
          <w:sz w:val="18"/>
        </w:rPr>
        <w:t xml:space="preserve">. </w:t>
      </w:r>
      <w:r>
        <w:rPr>
          <w:rFonts w:ascii="Aptos" w:hAnsi="Aptos"/>
          <w:i/>
          <w:sz w:val="18"/>
        </w:rPr>
        <w:t>Hrvatsko čitateljsko društvo, stručni skup Digitalna pismenost i strategije digitalne uključenosti</w:t>
      </w:r>
      <w:r>
        <w:rPr>
          <w:rFonts w:ascii="Aptos" w:hAnsi="Aptos"/>
          <w:sz w:val="18"/>
        </w:rPr>
        <w:t>.</w:t>
      </w:r>
      <w:r>
        <w:rPr>
          <w:rFonts w:ascii="Aptos" w:hAnsi="Aptos"/>
          <w:sz w:val="18"/>
        </w:rPr>
        <w:t xml:space="preserve"> Dostupno na: </w:t>
      </w:r>
      <w:hyperlink r:id="rId55">
        <w:r>
          <w:rPr>
            <w:color w:val="0563C1"/>
            <w:u w:val="single"/>
            <w:rFonts w:ascii="Aptos" w:hAnsi="Aptos"/>
            <w:sz w:val="18"/>
          </w:rPr>
          <w:t>https://hcd.hr/2021/09/24/prikaz-strucnog-skupa-digitalna-pismenost-i-strategije-digitalne-ukljucenosti/</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 Atanor; OSvojski; Antiradar; Istraživački SPaSS</w:t>
      </w:r>
      <w:r>
        <w:rPr>
          <w:rFonts w:ascii="Aptos" w:hAnsi="Aptos"/>
          <w:i/>
          <w:color w:val="555555"/>
          <w:sz w:val="16"/>
        </w:rPr>
        <w:t xml:space="preserve"> · Vrsta zapisa: </w:t>
      </w:r>
      <w:r>
        <w:rPr>
          <w:rFonts w:ascii="Aptos" w:hAnsi="Aptos"/>
          <w:i/>
          <w:color w:val="555555"/>
          <w:sz w:val="16"/>
        </w:rPr>
        <w:t>stručno izlaganje / recepcija opusa</w:t>
      </w:r>
    </w:p>
    <w:p>
      <w:pPr>
        <w:spacing w:after="30" w:line="245" w:lineRule="auto"/>
        <w:ind w:left="425" w:hanging="425"/>
      </w:pPr>
      <w:r>
        <w:rPr>
          <w:rFonts w:ascii="Aptos" w:hAnsi="Aptos"/>
          <w:sz w:val="18"/>
        </w:rPr>
        <w:t xml:space="preserve">52. </w:t>
      </w:r>
      <w:r>
        <w:rPr>
          <w:rFonts w:ascii="Aptos" w:hAnsi="Aptos"/>
          <w:b w:val="0"/>
          <w:sz w:val="18"/>
        </w:rPr>
        <w:t>Tourism and Hospitality Management</w:t>
      </w:r>
      <w:r>
        <w:rPr>
          <w:rFonts w:ascii="Aptos" w:hAnsi="Aptos"/>
          <w:sz w:val="18"/>
        </w:rPr>
        <w:t xml:space="preserve"> (2013) </w:t>
      </w:r>
      <w:r>
        <w:rPr>
          <w:rFonts w:ascii="Aptos" w:hAnsi="Aptos"/>
          <w:i/>
          <w:sz w:val="18"/>
        </w:rPr>
        <w:t>Book Review – Osnove statistike / Elementary Statistics</w:t>
      </w:r>
      <w:r>
        <w:rPr>
          <w:rFonts w:ascii="Aptos" w:hAnsi="Aptos"/>
          <w:sz w:val="18"/>
        </w:rPr>
        <w:t xml:space="preserve">. </w:t>
      </w:r>
      <w:r>
        <w:rPr>
          <w:rFonts w:ascii="Aptos" w:hAnsi="Aptos"/>
          <w:i/>
          <w:sz w:val="18"/>
        </w:rPr>
        <w:t>Tourism and Hospitality Management, vol. 19, br. 1, str. 143–144</w:t>
      </w:r>
      <w:r>
        <w:rPr>
          <w:rFonts w:ascii="Aptos" w:hAnsi="Aptos"/>
          <w:sz w:val="18"/>
        </w:rPr>
        <w:t>.</w:t>
      </w:r>
      <w:r>
        <w:rPr>
          <w:rFonts w:ascii="Aptos" w:hAnsi="Aptos"/>
          <w:sz w:val="18"/>
        </w:rPr>
        <w:t xml:space="preserve"> Dostupno na: </w:t>
      </w:r>
      <w:hyperlink r:id="rId56">
        <w:r>
          <w:rPr>
            <w:color w:val="0563C1"/>
            <w:u w:val="single"/>
            <w:rFonts w:ascii="Aptos" w:hAnsi="Aptos"/>
            <w:sz w:val="18"/>
          </w:rPr>
          <w:t>https://thm.fthm.hr/images/issues/vol19no1/10_BOOK_REVIEW.pdf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Osnove statistike</w:t>
      </w:r>
      <w:r>
        <w:rPr>
          <w:rFonts w:ascii="Aptos" w:hAnsi="Aptos"/>
          <w:i/>
          <w:color w:val="555555"/>
          <w:sz w:val="16"/>
        </w:rPr>
        <w:t xml:space="preserve"> · Vrsta zapisa: </w:t>
      </w:r>
      <w:r>
        <w:rPr>
          <w:rFonts w:ascii="Aptos" w:hAnsi="Aptos"/>
          <w:i/>
          <w:color w:val="555555"/>
          <w:sz w:val="16"/>
        </w:rPr>
        <w:t>recenzija udžbenika u znanstvenom časopisu</w:t>
      </w:r>
    </w:p>
    <w:p>
      <w:pPr>
        <w:spacing w:after="30" w:line="245" w:lineRule="auto"/>
        <w:ind w:left="425" w:hanging="425"/>
      </w:pPr>
      <w:r>
        <w:rPr>
          <w:rFonts w:ascii="Aptos" w:hAnsi="Aptos"/>
          <w:sz w:val="18"/>
        </w:rPr>
        <w:t xml:space="preserve">53. </w:t>
      </w:r>
      <w:r>
        <w:rPr>
          <w:rFonts w:ascii="Aptos" w:hAnsi="Aptos"/>
          <w:b w:val="0"/>
          <w:sz w:val="18"/>
        </w:rPr>
        <w:t>Vukić, M.</w:t>
      </w:r>
      <w:r>
        <w:rPr>
          <w:rFonts w:ascii="Aptos" w:hAnsi="Aptos"/>
          <w:sz w:val="18"/>
        </w:rPr>
        <w:t xml:space="preserve"> (2014) </w:t>
      </w:r>
      <w:r>
        <w:rPr>
          <w:rFonts w:ascii="Aptos" w:hAnsi="Aptos"/>
          <w:i/>
          <w:sz w:val="18"/>
        </w:rPr>
        <w:t>Nakladništvo književnih djela na temu glagoljice u Hrvatskoj, njihova recepcija i utjecaj na baštinske projekte: na primjeru romana Az Jasne Horvat</w:t>
      </w:r>
      <w:r>
        <w:rPr>
          <w:rFonts w:ascii="Aptos" w:hAnsi="Aptos"/>
          <w:sz w:val="18"/>
        </w:rPr>
        <w:t xml:space="preserve">. </w:t>
      </w:r>
      <w:r>
        <w:rPr>
          <w:rFonts w:ascii="Aptos" w:hAnsi="Aptos"/>
          <w:sz w:val="18"/>
        </w:rPr>
        <w:t xml:space="preserve">Diplomski rad. </w:t>
      </w:r>
      <w:r>
        <w:rPr>
          <w:rFonts w:ascii="Aptos" w:hAnsi="Aptos"/>
          <w:i w:val="0"/>
          <w:sz w:val="18"/>
        </w:rPr>
        <w:t>Sveučilište u Zadru, Odjel za informacijske znanosti, diplomski studij Informacijske znanosti – knjižničarstvo</w:t>
      </w:r>
      <w:r>
        <w:rPr>
          <w:rFonts w:ascii="Aptos" w:hAnsi="Aptos"/>
          <w:sz w:val="18"/>
        </w:rPr>
        <w:t>.</w:t>
      </w:r>
      <w:r>
        <w:rPr>
          <w:rFonts w:ascii="Aptos" w:hAnsi="Aptos"/>
          <w:i/>
          <w:color w:val="646464"/>
          <w:sz w:val="17"/>
        </w:rPr>
        <w:t xml:space="preserve"> Javna mrežna poveznica nije evidentirana u CMS-u.</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diplomski rad / akademska recepcija</w:t>
      </w:r>
    </w:p>
    <w:p>
      <w:pPr>
        <w:spacing w:after="20"/>
      </w:pPr>
    </w:p>
    <w:p>
      <w:pPr>
        <w:pStyle w:val="Heading1"/>
        <w:keepNext/>
      </w:pPr>
      <w:r>
        <w:t>2. Književna recepcija (31)</w:t>
      </w:r>
    </w:p>
    <w:p>
      <w:pPr>
        <w:spacing w:after="30" w:line="245" w:lineRule="auto"/>
        <w:ind w:left="425" w:hanging="425"/>
      </w:pPr>
      <w:r>
        <w:rPr>
          <w:rFonts w:ascii="Aptos" w:hAnsi="Aptos"/>
          <w:sz w:val="18"/>
        </w:rPr>
        <w:t xml:space="preserve">54. </w:t>
      </w:r>
      <w:r>
        <w:rPr>
          <w:rFonts w:ascii="Aptos" w:hAnsi="Aptos"/>
          <w:b w:val="0"/>
          <w:sz w:val="18"/>
        </w:rPr>
        <w:t>Amazonke.com / APortal</w:t>
      </w:r>
      <w:r>
        <w:rPr>
          <w:rFonts w:ascii="Aptos" w:hAnsi="Aptos"/>
          <w:sz w:val="18"/>
        </w:rPr>
        <w:t xml:space="preserve"> (2019) </w:t>
      </w:r>
      <w:r>
        <w:rPr>
          <w:rFonts w:ascii="Aptos" w:hAnsi="Aptos"/>
          <w:i w:val="0"/>
          <w:sz w:val="18"/>
        </w:rPr>
        <w:t>Jasna Horvat: OSvojski</w:t>
      </w:r>
      <w:r>
        <w:rPr>
          <w:rFonts w:ascii="Aptos" w:hAnsi="Aptos"/>
          <w:sz w:val="18"/>
        </w:rPr>
        <w:t xml:space="preserve">. </w:t>
      </w:r>
      <w:r>
        <w:rPr>
          <w:rFonts w:ascii="Aptos" w:hAnsi="Aptos"/>
          <w:i/>
          <w:sz w:val="18"/>
        </w:rPr>
        <w:t>Amazonke.com</w:t>
      </w:r>
      <w:r>
        <w:rPr>
          <w:rFonts w:ascii="Aptos" w:hAnsi="Aptos"/>
          <w:sz w:val="18"/>
        </w:rPr>
        <w:t>.</w:t>
      </w:r>
      <w:r>
        <w:rPr>
          <w:rFonts w:ascii="Aptos" w:hAnsi="Aptos"/>
          <w:sz w:val="18"/>
        </w:rPr>
        <w:t xml:space="preserve"> Dostupno na: </w:t>
      </w:r>
      <w:hyperlink r:id="rId57">
        <w:r>
          <w:rPr>
            <w:color w:val="0563C1"/>
            <w:u w:val="single"/>
            <w:rFonts w:ascii="Aptos" w:hAnsi="Aptos"/>
            <w:sz w:val="18"/>
          </w:rPr>
          <w:t>https://amazonke.com/jasna-horvat-osvojski/</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OSvojski</w:t>
      </w:r>
      <w:r>
        <w:rPr>
          <w:rFonts w:ascii="Aptos" w:hAnsi="Aptos"/>
          <w:i/>
          <w:color w:val="555555"/>
          <w:sz w:val="16"/>
        </w:rPr>
        <w:t xml:space="preserve"> · Vrsta zapisa: </w:t>
      </w:r>
      <w:r>
        <w:rPr>
          <w:rFonts w:ascii="Aptos" w:hAnsi="Aptos"/>
          <w:i/>
          <w:color w:val="555555"/>
          <w:sz w:val="16"/>
        </w:rPr>
        <w:t>književni prikaz / mrežna recepcija</w:t>
      </w:r>
    </w:p>
    <w:p>
      <w:pPr>
        <w:spacing w:after="30" w:line="245" w:lineRule="auto"/>
        <w:ind w:left="425" w:hanging="425"/>
      </w:pPr>
      <w:r>
        <w:rPr>
          <w:rFonts w:ascii="Aptos" w:hAnsi="Aptos"/>
          <w:sz w:val="18"/>
        </w:rPr>
        <w:t xml:space="preserve">55. </w:t>
      </w:r>
      <w:r>
        <w:rPr>
          <w:rFonts w:ascii="Aptos" w:hAnsi="Aptos"/>
          <w:b w:val="0"/>
          <w:sz w:val="18"/>
        </w:rPr>
        <w:t>Baković Andrić, M.</w:t>
      </w:r>
      <w:r>
        <w:rPr>
          <w:rFonts w:ascii="Aptos" w:hAnsi="Aptos"/>
          <w:sz w:val="18"/>
        </w:rPr>
        <w:t xml:space="preserve"> (2025) </w:t>
      </w:r>
      <w:r>
        <w:rPr>
          <w:rFonts w:ascii="Aptos" w:hAnsi="Aptos"/>
          <w:i w:val="0"/>
          <w:sz w:val="18"/>
        </w:rPr>
        <w:t>Sazviježđe postmodernističke proze</w:t>
      </w:r>
      <w:r>
        <w:rPr>
          <w:rFonts w:ascii="Aptos" w:hAnsi="Aptos"/>
          <w:sz w:val="18"/>
        </w:rPr>
        <w:t xml:space="preserve">. </w:t>
      </w:r>
      <w:r>
        <w:rPr>
          <w:rFonts w:ascii="Aptos" w:hAnsi="Aptos"/>
          <w:i/>
          <w:sz w:val="18"/>
        </w:rPr>
        <w:t>Vijenac br. 815, Matica hrvatska</w:t>
      </w:r>
      <w:r>
        <w:rPr>
          <w:rFonts w:ascii="Aptos" w:hAnsi="Aptos"/>
          <w:sz w:val="18"/>
        </w:rPr>
        <w:t>.</w:t>
      </w:r>
      <w:r>
        <w:rPr>
          <w:rFonts w:ascii="Aptos" w:hAnsi="Aptos"/>
          <w:sz w:val="18"/>
        </w:rPr>
        <w:t xml:space="preserve"> Dostupno na: </w:t>
      </w:r>
      <w:hyperlink r:id="rId58">
        <w:r>
          <w:rPr>
            <w:color w:val="0563C1"/>
            <w:u w:val="single"/>
            <w:rFonts w:ascii="Aptos" w:hAnsi="Aptos"/>
            <w:sz w:val="18"/>
          </w:rPr>
          <w:t>https://www.matica.hr/vijenac/815/sazvijeze-postmodernisticke-proze-38142</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Ahorion</w:t>
      </w:r>
      <w:r>
        <w:rPr>
          <w:rFonts w:ascii="Aptos" w:hAnsi="Aptos"/>
          <w:i/>
          <w:color w:val="555555"/>
          <w:sz w:val="16"/>
        </w:rPr>
        <w:t xml:space="preserve"> · Vrsta zapisa: </w:t>
      </w:r>
      <w:r>
        <w:rPr>
          <w:rFonts w:ascii="Aptos" w:hAnsi="Aptos"/>
          <w:i/>
          <w:color w:val="555555"/>
          <w:sz w:val="16"/>
        </w:rPr>
        <w:t>književni prikaz / književna recepcija</w:t>
      </w:r>
    </w:p>
    <w:p>
      <w:pPr>
        <w:spacing w:after="30" w:line="245" w:lineRule="auto"/>
        <w:ind w:left="425" w:hanging="425"/>
      </w:pPr>
      <w:r>
        <w:rPr>
          <w:rFonts w:ascii="Aptos" w:hAnsi="Aptos"/>
          <w:sz w:val="18"/>
        </w:rPr>
        <w:t xml:space="preserve">56. </w:t>
      </w:r>
      <w:r>
        <w:rPr>
          <w:rFonts w:ascii="Aptos" w:hAnsi="Aptos"/>
          <w:b w:val="0"/>
          <w:sz w:val="18"/>
        </w:rPr>
        <w:t>Brkan, B.</w:t>
      </w:r>
      <w:r>
        <w:rPr>
          <w:rFonts w:ascii="Aptos" w:hAnsi="Aptos"/>
          <w:sz w:val="18"/>
        </w:rPr>
        <w:t xml:space="preserve"> (2023) </w:t>
      </w:r>
      <w:r>
        <w:rPr>
          <w:rFonts w:ascii="Aptos" w:hAnsi="Aptos"/>
          <w:i w:val="0"/>
          <w:sz w:val="18"/>
        </w:rPr>
        <w:t>Bajkovita Perunika, Strijelka, Sabljica, Bogiša… i iris croatica</w:t>
      </w:r>
      <w:r>
        <w:rPr>
          <w:rFonts w:ascii="Aptos" w:hAnsi="Aptos"/>
          <w:sz w:val="18"/>
        </w:rPr>
        <w:t xml:space="preserve">. </w:t>
      </w:r>
      <w:r>
        <w:rPr>
          <w:rFonts w:ascii="Aptos" w:hAnsi="Aptos"/>
          <w:i/>
          <w:sz w:val="18"/>
        </w:rPr>
        <w:t>Umjesto kave / Božica Brkan</w:t>
      </w:r>
      <w:r>
        <w:rPr>
          <w:rFonts w:ascii="Aptos" w:hAnsi="Aptos"/>
          <w:sz w:val="18"/>
        </w:rPr>
        <w:t>.</w:t>
      </w:r>
      <w:r>
        <w:rPr>
          <w:rFonts w:ascii="Aptos" w:hAnsi="Aptos"/>
          <w:sz w:val="18"/>
        </w:rPr>
        <w:t xml:space="preserve"> Dostupno na: </w:t>
      </w:r>
      <w:hyperlink r:id="rId59">
        <w:r>
          <w:rPr>
            <w:color w:val="0563C1"/>
            <w:u w:val="single"/>
            <w:rFonts w:ascii="Aptos" w:hAnsi="Aptos"/>
            <w:sz w:val="18"/>
          </w:rPr>
          <w:t>https://www.jasna-horvat.com/post/bajkovita-perunika-strijelka-sabljica-bogi%C5%A1a-i-iris-croatica-umjesto-kave-28-prosinca-2023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Perunika</w:t>
      </w:r>
      <w:r>
        <w:rPr>
          <w:rFonts w:ascii="Aptos" w:hAnsi="Aptos"/>
          <w:i/>
          <w:color w:val="555555"/>
          <w:sz w:val="16"/>
        </w:rPr>
        <w:t xml:space="preserve"> · Vrsta zapisa: </w:t>
      </w:r>
      <w:r>
        <w:rPr>
          <w:rFonts w:ascii="Aptos" w:hAnsi="Aptos"/>
          <w:i/>
          <w:color w:val="555555"/>
          <w:sz w:val="16"/>
        </w:rPr>
        <w:t>književni prikaz / mrežna recepcija</w:t>
      </w:r>
    </w:p>
    <w:p>
      <w:pPr>
        <w:spacing w:after="30" w:line="245" w:lineRule="auto"/>
        <w:ind w:left="425" w:hanging="425"/>
      </w:pPr>
      <w:r>
        <w:rPr>
          <w:rFonts w:ascii="Aptos" w:hAnsi="Aptos"/>
          <w:sz w:val="18"/>
        </w:rPr>
        <w:t xml:space="preserve">57. </w:t>
      </w:r>
      <w:r>
        <w:rPr>
          <w:rFonts w:ascii="Aptos" w:hAnsi="Aptos"/>
          <w:b w:val="0"/>
          <w:sz w:val="18"/>
        </w:rPr>
        <w:t>Buljubašić Srb, I.</w:t>
      </w:r>
      <w:r>
        <w:rPr>
          <w:rFonts w:ascii="Aptos" w:hAnsi="Aptos"/>
          <w:sz w:val="18"/>
        </w:rPr>
        <w:t xml:space="preserve"> (2021) </w:t>
      </w:r>
      <w:r>
        <w:rPr>
          <w:rFonts w:ascii="Aptos" w:hAnsi="Aptos"/>
          <w:i w:val="0"/>
          <w:sz w:val="18"/>
        </w:rPr>
        <w:t>Tragovima mitološke zaigranosti</w:t>
      </w:r>
      <w:r>
        <w:rPr>
          <w:rFonts w:ascii="Aptos" w:hAnsi="Aptos"/>
          <w:sz w:val="18"/>
        </w:rPr>
        <w:t xml:space="preserve">. </w:t>
      </w:r>
      <w:r>
        <w:rPr>
          <w:rFonts w:ascii="Aptos" w:hAnsi="Aptos"/>
          <w:i/>
          <w:sz w:val="18"/>
        </w:rPr>
        <w:t>Jasna Horvat, Ars Igrum, Andizet, str. 128–132</w:t>
      </w:r>
      <w:r>
        <w:rPr>
          <w:rFonts w:ascii="Aptos" w:hAnsi="Aptos"/>
          <w:sz w:val="18"/>
        </w:rPr>
        <w:t>.</w:t>
      </w:r>
      <w:r>
        <w:rPr>
          <w:rFonts w:ascii="Aptos" w:hAnsi="Aptos"/>
          <w:sz w:val="18"/>
        </w:rPr>
        <w:t xml:space="preserve"> Dostupno na: </w:t>
      </w:r>
      <w:hyperlink r:id="rId60">
        <w:r>
          <w:rPr>
            <w:color w:val="0563C1"/>
            <w:u w:val="single"/>
            <w:rFonts w:ascii="Aptos" w:hAnsi="Aptos"/>
            <w:sz w:val="18"/>
          </w:rPr>
          <w:t>https://fliphtml5.com/fdvba/bhle/Ars_Igrum/</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Ars Igrum</w:t>
      </w:r>
      <w:r>
        <w:rPr>
          <w:rFonts w:ascii="Aptos" w:hAnsi="Aptos"/>
          <w:i/>
          <w:color w:val="555555"/>
          <w:sz w:val="16"/>
        </w:rPr>
        <w:t xml:space="preserve"> · Vrsta zapisa: </w:t>
      </w:r>
      <w:r>
        <w:rPr>
          <w:rFonts w:ascii="Aptos" w:hAnsi="Aptos"/>
          <w:i/>
          <w:color w:val="555555"/>
          <w:sz w:val="16"/>
        </w:rPr>
        <w:t>pogovor / književna recepcija</w:t>
      </w:r>
    </w:p>
    <w:p>
      <w:pPr>
        <w:spacing w:after="30" w:line="245" w:lineRule="auto"/>
        <w:ind w:left="425" w:hanging="425"/>
      </w:pPr>
      <w:r>
        <w:rPr>
          <w:rFonts w:ascii="Aptos" w:hAnsi="Aptos"/>
          <w:sz w:val="18"/>
        </w:rPr>
        <w:t xml:space="preserve">58. </w:t>
      </w:r>
      <w:r>
        <w:rPr>
          <w:rFonts w:ascii="Aptos" w:hAnsi="Aptos"/>
          <w:b w:val="0"/>
          <w:sz w:val="18"/>
        </w:rPr>
        <w:t>Buljubašić, I.</w:t>
      </w:r>
      <w:r>
        <w:rPr>
          <w:rFonts w:ascii="Aptos" w:hAnsi="Aptos"/>
          <w:sz w:val="18"/>
        </w:rPr>
        <w:t xml:space="preserve"> (2014) </w:t>
      </w:r>
      <w:r>
        <w:rPr>
          <w:rFonts w:ascii="Aptos" w:hAnsi="Aptos"/>
          <w:i w:val="0"/>
          <w:sz w:val="18"/>
        </w:rPr>
        <w:t>Udijeliti tekst = udijeliti sebe</w:t>
      </w:r>
      <w:r>
        <w:rPr>
          <w:rFonts w:ascii="Aptos" w:hAnsi="Aptos"/>
          <w:sz w:val="18"/>
        </w:rPr>
        <w:t xml:space="preserve">. </w:t>
      </w:r>
      <w:r>
        <w:rPr>
          <w:rFonts w:ascii="Aptos" w:hAnsi="Aptos"/>
          <w:i/>
          <w:sz w:val="18"/>
        </w:rPr>
        <w:t>Tema: časopis za knjigu, god. XI, 1–2</w:t>
      </w:r>
      <w:r>
        <w:rPr>
          <w:rFonts w:ascii="Aptos" w:hAnsi="Aptos"/>
          <w:sz w:val="18"/>
        </w:rPr>
        <w:t>.</w:t>
      </w:r>
      <w:r>
        <w:rPr>
          <w:rFonts w:ascii="Aptos" w:hAnsi="Aptos"/>
          <w:sz w:val="18"/>
        </w:rPr>
        <w:t xml:space="preserve"> Dostupno na: </w:t>
      </w:r>
      <w:hyperlink r:id="rId61">
        <w:r>
          <w:rPr>
            <w:color w:val="0563C1"/>
            <w:u w:val="single"/>
            <w:rFonts w:ascii="Aptos" w:hAnsi="Aptos"/>
            <w:sz w:val="18"/>
          </w:rPr>
          <w:t>https://unios.academia.edu/Departments/Croatian_Language_and_Literature/Documents</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Alikvot</w:t>
      </w:r>
      <w:r>
        <w:rPr>
          <w:rFonts w:ascii="Aptos" w:hAnsi="Aptos"/>
          <w:i/>
          <w:color w:val="555555"/>
          <w:sz w:val="16"/>
        </w:rPr>
        <w:t xml:space="preserve"> · Vrsta zapisa: </w:t>
      </w:r>
      <w:r>
        <w:rPr>
          <w:rFonts w:ascii="Aptos" w:hAnsi="Aptos"/>
          <w:i/>
          <w:color w:val="555555"/>
          <w:sz w:val="16"/>
        </w:rPr>
        <w:t>književna kritika / prikaz</w:t>
      </w:r>
    </w:p>
    <w:p>
      <w:pPr>
        <w:spacing w:after="30" w:line="245" w:lineRule="auto"/>
        <w:ind w:left="425" w:hanging="425"/>
      </w:pPr>
      <w:r>
        <w:rPr>
          <w:rFonts w:ascii="Aptos" w:hAnsi="Aptos"/>
          <w:sz w:val="18"/>
        </w:rPr>
        <w:t xml:space="preserve">59. </w:t>
      </w:r>
      <w:r>
        <w:rPr>
          <w:rFonts w:ascii="Aptos" w:hAnsi="Aptos"/>
          <w:b w:val="0"/>
          <w:sz w:val="18"/>
        </w:rPr>
        <w:t>Buljubašić, I.</w:t>
      </w:r>
      <w:r>
        <w:rPr>
          <w:rFonts w:ascii="Aptos" w:hAnsi="Aptos"/>
          <w:sz w:val="18"/>
        </w:rPr>
        <w:t xml:space="preserve"> (2015) </w:t>
      </w:r>
      <w:r>
        <w:rPr>
          <w:rFonts w:ascii="Aptos" w:hAnsi="Aptos"/>
          <w:i w:val="0"/>
          <w:sz w:val="18"/>
        </w:rPr>
        <w:t>Kolekcioniranje putovanja, pijeska i čitanja</w:t>
      </w:r>
      <w:r>
        <w:rPr>
          <w:rFonts w:ascii="Aptos" w:hAnsi="Aptos"/>
          <w:sz w:val="18"/>
        </w:rPr>
        <w:t xml:space="preserve">. </w:t>
      </w:r>
      <w:r>
        <w:rPr>
          <w:rFonts w:ascii="Aptos" w:hAnsi="Aptos"/>
          <w:i/>
          <w:sz w:val="18"/>
        </w:rPr>
        <w:t>Hrvatska revija, Matica hrvatska</w:t>
      </w:r>
      <w:r>
        <w:rPr>
          <w:rFonts w:ascii="Aptos" w:hAnsi="Aptos"/>
          <w:sz w:val="18"/>
        </w:rPr>
        <w:t>.</w:t>
      </w:r>
      <w:r>
        <w:rPr>
          <w:rFonts w:ascii="Aptos" w:hAnsi="Aptos"/>
          <w:sz w:val="18"/>
        </w:rPr>
        <w:t xml:space="preserve"> Dostupno na: </w:t>
      </w:r>
      <w:hyperlink r:id="rId62">
        <w:r>
          <w:rPr>
            <w:color w:val="0563C1"/>
            <w:u w:val="single"/>
            <w:rFonts w:ascii="Aptos" w:hAnsi="Aptos"/>
            <w:sz w:val="18"/>
          </w:rPr>
          <w:t>https://www.matica.hr/hr/446/kolekcioniranje-putovanja-pijeska-i-citanja-24410/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Antiatlas</w:t>
      </w:r>
      <w:r>
        <w:rPr>
          <w:rFonts w:ascii="Aptos" w:hAnsi="Aptos"/>
          <w:i/>
          <w:color w:val="555555"/>
          <w:sz w:val="16"/>
        </w:rPr>
        <w:t xml:space="preserve"> · Vrsta zapisa: </w:t>
      </w:r>
      <w:r>
        <w:rPr>
          <w:rFonts w:ascii="Aptos" w:hAnsi="Aptos"/>
          <w:i/>
          <w:color w:val="555555"/>
          <w:sz w:val="16"/>
        </w:rPr>
        <w:t>književna kritika / recepcija</w:t>
      </w:r>
    </w:p>
    <w:p>
      <w:pPr>
        <w:spacing w:after="30" w:line="245" w:lineRule="auto"/>
        <w:ind w:left="425" w:hanging="425"/>
      </w:pPr>
      <w:r>
        <w:rPr>
          <w:rFonts w:ascii="Aptos" w:hAnsi="Aptos"/>
          <w:sz w:val="18"/>
        </w:rPr>
        <w:t xml:space="preserve">60. </w:t>
      </w:r>
      <w:r>
        <w:rPr>
          <w:rFonts w:ascii="Aptos" w:hAnsi="Aptos"/>
          <w:b w:val="0"/>
          <w:sz w:val="18"/>
        </w:rPr>
        <w:t>Buljubašić, I.</w:t>
      </w:r>
      <w:r>
        <w:rPr>
          <w:rFonts w:ascii="Aptos" w:hAnsi="Aptos"/>
          <w:sz w:val="18"/>
        </w:rPr>
        <w:t xml:space="preserve"> (2016) </w:t>
      </w:r>
      <w:r>
        <w:rPr>
          <w:rFonts w:ascii="Aptos" w:hAnsi="Aptos"/>
          <w:i w:val="0"/>
          <w:sz w:val="18"/>
        </w:rPr>
        <w:t>Interaktivni roman premrežen QR kodovima</w:t>
      </w:r>
      <w:r>
        <w:rPr>
          <w:rFonts w:ascii="Aptos" w:hAnsi="Aptos"/>
          <w:sz w:val="18"/>
        </w:rPr>
        <w:t xml:space="preserve">. </w:t>
      </w:r>
      <w:r>
        <w:rPr>
          <w:rFonts w:ascii="Aptos" w:hAnsi="Aptos"/>
          <w:i/>
          <w:sz w:val="18"/>
        </w:rPr>
        <w:t>Quorum: časopis za književnost, god. XXXII, 1–2–3</w:t>
      </w:r>
      <w:r>
        <w:rPr>
          <w:rFonts w:ascii="Aptos" w:hAnsi="Aptos"/>
          <w:sz w:val="18"/>
        </w:rPr>
        <w:t>.</w:t>
      </w:r>
      <w:r>
        <w:rPr>
          <w:rFonts w:ascii="Aptos" w:hAnsi="Aptos"/>
          <w:sz w:val="18"/>
        </w:rPr>
        <w:t xml:space="preserve"> Dostupno na: </w:t>
      </w:r>
      <w:hyperlink r:id="rId63">
        <w:r>
          <w:rPr>
            <w:color w:val="0563C1"/>
            <w:u w:val="single"/>
            <w:rFonts w:ascii="Aptos" w:hAnsi="Aptos"/>
            <w:sz w:val="18"/>
          </w:rPr>
          <w:t>https://www.academia.edu/34084829/Interaktivni_roman_premre%C5%BEen_QR_kodovima</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w:t>
      </w:r>
      <w:r>
        <w:rPr>
          <w:rFonts w:ascii="Aptos" w:hAnsi="Aptos"/>
          <w:i/>
          <w:color w:val="555555"/>
          <w:sz w:val="16"/>
        </w:rPr>
        <w:t xml:space="preserve"> · Vrsta zapisa: </w:t>
      </w:r>
      <w:r>
        <w:rPr>
          <w:rFonts w:ascii="Aptos" w:hAnsi="Aptos"/>
          <w:i/>
          <w:color w:val="555555"/>
          <w:sz w:val="16"/>
        </w:rPr>
        <w:t>književna kritika / prikaz</w:t>
      </w:r>
    </w:p>
    <w:p>
      <w:pPr>
        <w:spacing w:after="30" w:line="245" w:lineRule="auto"/>
        <w:ind w:left="425" w:hanging="425"/>
      </w:pPr>
      <w:r>
        <w:rPr>
          <w:rFonts w:ascii="Aptos" w:hAnsi="Aptos"/>
          <w:sz w:val="18"/>
        </w:rPr>
        <w:t xml:space="preserve">61. </w:t>
      </w:r>
      <w:r>
        <w:rPr>
          <w:rFonts w:ascii="Aptos" w:hAnsi="Aptos"/>
          <w:b w:val="0"/>
          <w:sz w:val="18"/>
        </w:rPr>
        <w:t>Buljubašić, I.</w:t>
      </w:r>
      <w:r>
        <w:rPr>
          <w:rFonts w:ascii="Aptos" w:hAnsi="Aptos"/>
          <w:sz w:val="18"/>
        </w:rPr>
        <w:t xml:space="preserve"> (2016) </w:t>
      </w:r>
      <w:r>
        <w:rPr>
          <w:rFonts w:ascii="Aptos" w:hAnsi="Aptos"/>
          <w:i w:val="0"/>
          <w:sz w:val="18"/>
        </w:rPr>
        <w:t>Spojevi koji život znače: kemija u književnosti na primjeru romana Atanor Jasne Horvat</w:t>
      </w:r>
      <w:r>
        <w:rPr>
          <w:rFonts w:ascii="Aptos" w:hAnsi="Aptos"/>
          <w:sz w:val="18"/>
        </w:rPr>
        <w:t xml:space="preserve">. </w:t>
      </w:r>
      <w:r>
        <w:rPr>
          <w:rFonts w:ascii="Aptos" w:hAnsi="Aptos"/>
          <w:i/>
          <w:sz w:val="18"/>
        </w:rPr>
        <w:t>Tema: časopis za knjigu, god. XIII, br. 4–6, str. 81–83</w:t>
      </w:r>
      <w:r>
        <w:rPr>
          <w:rFonts w:ascii="Aptos" w:hAnsi="Aptos"/>
          <w:sz w:val="18"/>
        </w:rPr>
        <w:t>.</w:t>
      </w:r>
      <w:r>
        <w:rPr>
          <w:rFonts w:ascii="Aptos" w:hAnsi="Aptos"/>
          <w:sz w:val="18"/>
        </w:rPr>
        <w:t xml:space="preserve"> Dostupno na: </w:t>
      </w:r>
      <w:hyperlink r:id="rId64">
        <w:r>
          <w:rPr>
            <w:color w:val="0563C1"/>
            <w:u w:val="single"/>
            <w:rFonts w:ascii="Aptos" w:hAnsi="Aptos"/>
            <w:sz w:val="18"/>
          </w:rPr>
          <w:t>https://unios.academia.edu/Departments/Croatian_Language_and_Literature/Documents?page=2</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Atanor</w:t>
      </w:r>
      <w:r>
        <w:rPr>
          <w:rFonts w:ascii="Aptos" w:hAnsi="Aptos"/>
          <w:i/>
          <w:color w:val="555555"/>
          <w:sz w:val="16"/>
        </w:rPr>
        <w:t xml:space="preserve"> · Vrsta zapisa: </w:t>
      </w:r>
      <w:r>
        <w:rPr>
          <w:rFonts w:ascii="Aptos" w:hAnsi="Aptos"/>
          <w:i/>
          <w:color w:val="555555"/>
          <w:sz w:val="16"/>
        </w:rPr>
        <w:t>književnokritički tekst uz ulomke romana</w:t>
      </w:r>
    </w:p>
    <w:p>
      <w:pPr>
        <w:spacing w:after="30" w:line="245" w:lineRule="auto"/>
        <w:ind w:left="425" w:hanging="425"/>
      </w:pPr>
      <w:r>
        <w:rPr>
          <w:rFonts w:ascii="Aptos" w:hAnsi="Aptos"/>
          <w:sz w:val="18"/>
        </w:rPr>
        <w:t xml:space="preserve">62. </w:t>
      </w:r>
      <w:r>
        <w:rPr>
          <w:rFonts w:ascii="Aptos" w:hAnsi="Aptos"/>
          <w:b w:val="0"/>
          <w:sz w:val="18"/>
        </w:rPr>
        <w:t>Buljubašić, I.</w:t>
      </w:r>
      <w:r>
        <w:rPr>
          <w:rFonts w:ascii="Aptos" w:hAnsi="Aptos"/>
          <w:sz w:val="18"/>
        </w:rPr>
        <w:t xml:space="preserve"> (2017) </w:t>
      </w:r>
      <w:r>
        <w:rPr>
          <w:rFonts w:ascii="Aptos" w:hAnsi="Aptos"/>
          <w:i w:val="0"/>
          <w:sz w:val="18"/>
        </w:rPr>
        <w:t>Kozmička peć kao metafora života</w:t>
      </w:r>
      <w:r>
        <w:rPr>
          <w:rFonts w:ascii="Aptos" w:hAnsi="Aptos"/>
          <w:sz w:val="18"/>
        </w:rPr>
        <w:t xml:space="preserve">. </w:t>
      </w:r>
      <w:r>
        <w:rPr>
          <w:rFonts w:ascii="Aptos" w:hAnsi="Aptos"/>
          <w:i/>
          <w:sz w:val="18"/>
        </w:rPr>
        <w:t>Hrvatska revija, Matica hrvatska</w:t>
      </w:r>
      <w:r>
        <w:rPr>
          <w:rFonts w:ascii="Aptos" w:hAnsi="Aptos"/>
          <w:sz w:val="18"/>
        </w:rPr>
        <w:t>.</w:t>
      </w:r>
      <w:r>
        <w:rPr>
          <w:rFonts w:ascii="Aptos" w:hAnsi="Aptos"/>
          <w:sz w:val="18"/>
        </w:rPr>
        <w:t xml:space="preserve"> Dostupno na: </w:t>
      </w:r>
      <w:hyperlink r:id="rId65">
        <w:r>
          <w:rPr>
            <w:color w:val="0563C1"/>
            <w:u w:val="single"/>
            <w:rFonts w:ascii="Aptos" w:hAnsi="Aptos"/>
            <w:sz w:val="18"/>
          </w:rPr>
          <w:t>https://www.matica.hr/hr/519/kozmicka-pec-kao-metafora-zivota-27037/</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Atanor</w:t>
      </w:r>
      <w:r>
        <w:rPr>
          <w:rFonts w:ascii="Aptos" w:hAnsi="Aptos"/>
          <w:i/>
          <w:color w:val="555555"/>
          <w:sz w:val="16"/>
        </w:rPr>
        <w:t xml:space="preserve"> · Vrsta zapisa: </w:t>
      </w:r>
      <w:r>
        <w:rPr>
          <w:rFonts w:ascii="Aptos" w:hAnsi="Aptos"/>
          <w:i/>
          <w:color w:val="555555"/>
          <w:sz w:val="16"/>
        </w:rPr>
        <w:t>književna kritika / prikaz</w:t>
      </w:r>
    </w:p>
    <w:p>
      <w:pPr>
        <w:spacing w:after="30" w:line="245" w:lineRule="auto"/>
        <w:ind w:left="425" w:hanging="425"/>
      </w:pPr>
      <w:r>
        <w:rPr>
          <w:rFonts w:ascii="Aptos" w:hAnsi="Aptos"/>
          <w:sz w:val="18"/>
        </w:rPr>
        <w:t xml:space="preserve">63. </w:t>
      </w:r>
      <w:r>
        <w:rPr>
          <w:rFonts w:ascii="Aptos" w:hAnsi="Aptos"/>
          <w:b w:val="0"/>
          <w:sz w:val="18"/>
        </w:rPr>
        <w:t>Dragun, D.</w:t>
      </w:r>
      <w:r>
        <w:rPr>
          <w:rFonts w:ascii="Aptos" w:hAnsi="Aptos"/>
          <w:sz w:val="18"/>
        </w:rPr>
        <w:t xml:space="preserve"> (2005) </w:t>
      </w:r>
      <w:r>
        <w:rPr>
          <w:rFonts w:ascii="Aptos" w:hAnsi="Aptos"/>
          <w:i w:val="0"/>
          <w:sz w:val="18"/>
        </w:rPr>
        <w:t>Amalgamirani mitovi</w:t>
      </w:r>
      <w:r>
        <w:rPr>
          <w:rFonts w:ascii="Aptos" w:hAnsi="Aptos"/>
          <w:sz w:val="18"/>
        </w:rPr>
        <w:t xml:space="preserve">. </w:t>
      </w:r>
      <w:r>
        <w:rPr>
          <w:rFonts w:ascii="Aptos" w:hAnsi="Aptos"/>
          <w:i/>
          <w:sz w:val="18"/>
        </w:rPr>
        <w:t>Kolo, br. 4, Matica hrvatska</w:t>
      </w:r>
      <w:r>
        <w:rPr>
          <w:rFonts w:ascii="Aptos" w:hAnsi="Aptos"/>
          <w:sz w:val="18"/>
        </w:rPr>
        <w:t>.</w:t>
      </w:r>
      <w:r>
        <w:rPr>
          <w:rFonts w:ascii="Aptos" w:hAnsi="Aptos"/>
          <w:sz w:val="18"/>
        </w:rPr>
        <w:t xml:space="preserve"> Dostupno na: </w:t>
      </w:r>
      <w:hyperlink r:id="rId66">
        <w:r>
          <w:rPr>
            <w:color w:val="0563C1"/>
            <w:u w:val="single"/>
            <w:rFonts w:ascii="Aptos" w:hAnsi="Aptos"/>
            <w:sz w:val="18"/>
          </w:rPr>
          <w:t>https://www.matica.hr/kolo/298/amalgamirani-mitovi-20299/</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w:t>
      </w:r>
      <w:r>
        <w:rPr>
          <w:rFonts w:ascii="Aptos" w:hAnsi="Aptos"/>
          <w:i/>
          <w:color w:val="555555"/>
          <w:sz w:val="16"/>
        </w:rPr>
        <w:t xml:space="preserve"> · Vrsta zapisa: </w:t>
      </w:r>
      <w:r>
        <w:rPr>
          <w:rFonts w:ascii="Aptos" w:hAnsi="Aptos"/>
          <w:i/>
          <w:color w:val="555555"/>
          <w:sz w:val="16"/>
        </w:rPr>
        <w:t>književna kritika / prikaz</w:t>
      </w:r>
    </w:p>
    <w:p>
      <w:pPr>
        <w:spacing w:after="30" w:line="245" w:lineRule="auto"/>
        <w:ind w:left="425" w:hanging="425"/>
      </w:pPr>
      <w:r>
        <w:rPr>
          <w:rFonts w:ascii="Aptos" w:hAnsi="Aptos"/>
          <w:sz w:val="18"/>
        </w:rPr>
        <w:t xml:space="preserve">64. </w:t>
      </w:r>
      <w:r>
        <w:rPr>
          <w:rFonts w:ascii="Aptos" w:hAnsi="Aptos"/>
          <w:b w:val="0"/>
          <w:sz w:val="18"/>
        </w:rPr>
        <w:t>Gardaš, A.</w:t>
      </w:r>
      <w:r>
        <w:rPr>
          <w:rFonts w:ascii="Aptos" w:hAnsi="Aptos"/>
          <w:sz w:val="18"/>
        </w:rPr>
        <w:t xml:space="preserve"> (2002) </w:t>
      </w:r>
      <w:r>
        <w:rPr>
          <w:rFonts w:ascii="Aptos" w:hAnsi="Aptos"/>
          <w:i w:val="0"/>
          <w:sz w:val="18"/>
        </w:rPr>
        <w:t>Bajkovito i svježe štivo</w:t>
      </w:r>
      <w:r>
        <w:rPr>
          <w:rFonts w:ascii="Aptos" w:hAnsi="Aptos"/>
          <w:sz w:val="18"/>
        </w:rPr>
        <w:t xml:space="preserve">. </w:t>
      </w:r>
      <w:r>
        <w:rPr>
          <w:rFonts w:ascii="Aptos" w:hAnsi="Aptos"/>
          <w:i/>
          <w:sz w:val="18"/>
        </w:rPr>
        <w:t>Jasna Horvat, Izgubljena vila, Matica hrvatska Osijek</w:t>
      </w:r>
      <w:r>
        <w:rPr>
          <w:rFonts w:ascii="Aptos" w:hAnsi="Aptos"/>
          <w:sz w:val="18"/>
        </w:rPr>
        <w:t>.</w:t>
      </w:r>
      <w:r>
        <w:rPr>
          <w:rFonts w:ascii="Aptos" w:hAnsi="Aptos"/>
          <w:sz w:val="18"/>
        </w:rPr>
        <w:t xml:space="preserve"> Dostupno na: </w:t>
      </w:r>
      <w:hyperlink r:id="rId12">
        <w:r>
          <w:rPr>
            <w:color w:val="0563C1"/>
            <w:u w:val="single"/>
            <w:rFonts w:ascii="Aptos" w:hAnsi="Aptos"/>
            <w:sz w:val="18"/>
          </w:rPr>
          <w:t>https://linguamontenegrina.me/index.php/lm/article/download/1051/1051/2080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Izgubljena vila</w:t>
      </w:r>
      <w:r>
        <w:rPr>
          <w:rFonts w:ascii="Aptos" w:hAnsi="Aptos"/>
          <w:i/>
          <w:color w:val="555555"/>
          <w:sz w:val="16"/>
        </w:rPr>
        <w:t xml:space="preserve"> · Vrsta zapisa: </w:t>
      </w:r>
      <w:r>
        <w:rPr>
          <w:rFonts w:ascii="Aptos" w:hAnsi="Aptos"/>
          <w:i/>
          <w:color w:val="555555"/>
          <w:sz w:val="16"/>
        </w:rPr>
        <w:t>pogovor / književna recepcija</w:t>
      </w:r>
    </w:p>
    <w:p>
      <w:pPr>
        <w:spacing w:after="30" w:line="245" w:lineRule="auto"/>
        <w:ind w:left="425" w:hanging="425"/>
      </w:pPr>
      <w:r>
        <w:rPr>
          <w:rFonts w:ascii="Aptos" w:hAnsi="Aptos"/>
          <w:sz w:val="18"/>
        </w:rPr>
        <w:t xml:space="preserve">65. </w:t>
      </w:r>
      <w:r>
        <w:rPr>
          <w:rFonts w:ascii="Aptos" w:hAnsi="Aptos"/>
          <w:b w:val="0"/>
          <w:sz w:val="18"/>
        </w:rPr>
        <w:t>Knjižnica Filozofskoga fakulteta u Osijeku</w:t>
      </w:r>
      <w:r>
        <w:rPr>
          <w:rFonts w:ascii="Aptos" w:hAnsi="Aptos"/>
          <w:sz w:val="18"/>
        </w:rPr>
        <w:t xml:space="preserve"> (2020) </w:t>
      </w:r>
      <w:r>
        <w:rPr>
          <w:rFonts w:ascii="Aptos" w:hAnsi="Aptos"/>
          <w:i w:val="0"/>
          <w:sz w:val="18"/>
        </w:rPr>
        <w:t>Knjižničar Đivo preporučuje OSvojski</w:t>
      </w:r>
      <w:r>
        <w:rPr>
          <w:rFonts w:ascii="Aptos" w:hAnsi="Aptos"/>
          <w:sz w:val="18"/>
        </w:rPr>
        <w:t xml:space="preserve">. </w:t>
      </w:r>
      <w:r>
        <w:rPr>
          <w:rFonts w:ascii="Aptos" w:hAnsi="Aptos"/>
          <w:i/>
          <w:sz w:val="18"/>
        </w:rPr>
        <w:t>Filozofski fakultet Osijek</w:t>
      </w:r>
      <w:r>
        <w:rPr>
          <w:rFonts w:ascii="Aptos" w:hAnsi="Aptos"/>
          <w:sz w:val="18"/>
        </w:rPr>
        <w:t>.</w:t>
      </w:r>
      <w:r>
        <w:rPr>
          <w:rFonts w:ascii="Aptos" w:hAnsi="Aptos"/>
          <w:sz w:val="18"/>
        </w:rPr>
        <w:t xml:space="preserve"> Dostupno na: </w:t>
      </w:r>
      <w:hyperlink r:id="rId67">
        <w:r>
          <w:rPr>
            <w:color w:val="0563C1"/>
            <w:u w:val="single"/>
            <w:rFonts w:ascii="Aptos" w:hAnsi="Aptos"/>
            <w:sz w:val="18"/>
          </w:rPr>
          <w:t>https://www.ffos.unios.hr/knjiznicar-divo-gundulic-preporucuje-sest-novih-naslova-pristiglih-u-fakultetsku-knjiznicu/</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OSvojski</w:t>
      </w:r>
      <w:r>
        <w:rPr>
          <w:rFonts w:ascii="Aptos" w:hAnsi="Aptos"/>
          <w:i/>
          <w:color w:val="555555"/>
          <w:sz w:val="16"/>
        </w:rPr>
        <w:t xml:space="preserve"> · Vrsta zapisa: </w:t>
      </w:r>
      <w:r>
        <w:rPr>
          <w:rFonts w:ascii="Aptos" w:hAnsi="Aptos"/>
          <w:i/>
          <w:color w:val="555555"/>
          <w:sz w:val="16"/>
        </w:rPr>
        <w:t>institucionalna knjižnična preporuka</w:t>
      </w:r>
    </w:p>
    <w:p>
      <w:pPr>
        <w:spacing w:after="30" w:line="245" w:lineRule="auto"/>
        <w:ind w:left="425" w:hanging="425"/>
      </w:pPr>
      <w:r>
        <w:rPr>
          <w:rFonts w:ascii="Aptos" w:hAnsi="Aptos"/>
          <w:sz w:val="18"/>
        </w:rPr>
        <w:t xml:space="preserve">66. </w:t>
      </w:r>
      <w:r>
        <w:rPr>
          <w:rFonts w:ascii="Aptos" w:hAnsi="Aptos"/>
          <w:b w:val="0"/>
          <w:sz w:val="18"/>
        </w:rPr>
        <w:t>Kos-Lajtman, A.</w:t>
      </w:r>
      <w:r>
        <w:rPr>
          <w:rFonts w:ascii="Aptos" w:hAnsi="Aptos"/>
          <w:sz w:val="18"/>
        </w:rPr>
        <w:t xml:space="preserve"> (2010) </w:t>
      </w:r>
      <w:r>
        <w:rPr>
          <w:rFonts w:ascii="Aptos" w:hAnsi="Aptos"/>
          <w:i w:val="0"/>
          <w:sz w:val="18"/>
        </w:rPr>
        <w:t>Fantazmagorija (po)vezanosti</w:t>
      </w:r>
      <w:r>
        <w:rPr>
          <w:rFonts w:ascii="Aptos" w:hAnsi="Aptos"/>
          <w:sz w:val="18"/>
        </w:rPr>
        <w:t xml:space="preserve">. </w:t>
      </w:r>
      <w:r>
        <w:rPr>
          <w:rFonts w:ascii="Aptos" w:hAnsi="Aptos"/>
          <w:i/>
          <w:sz w:val="18"/>
        </w:rPr>
        <w:t>Vijenac, br. 421 / Matica hrvatska</w:t>
      </w:r>
      <w:r>
        <w:rPr>
          <w:rFonts w:ascii="Aptos" w:hAnsi="Aptos"/>
          <w:sz w:val="18"/>
        </w:rPr>
        <w:t>.</w:t>
      </w:r>
      <w:r>
        <w:rPr>
          <w:rFonts w:ascii="Aptos" w:hAnsi="Aptos"/>
          <w:sz w:val="18"/>
        </w:rPr>
        <w:t xml:space="preserve"> Dostupno na: </w:t>
      </w:r>
      <w:hyperlink r:id="rId68">
        <w:r>
          <w:rPr>
            <w:color w:val="0563C1"/>
            <w:u w:val="single"/>
            <w:rFonts w:ascii="Aptos" w:hAnsi="Aptos"/>
            <w:sz w:val="18"/>
          </w:rPr>
          <w:t>https://www.matica.hr/vijenac/421/Fantazmagorija%20%28po%29vezanosti/</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književna kritika / prikaz</w:t>
      </w:r>
    </w:p>
    <w:p>
      <w:pPr>
        <w:spacing w:after="30" w:line="245" w:lineRule="auto"/>
        <w:ind w:left="425" w:hanging="425"/>
      </w:pPr>
      <w:r>
        <w:rPr>
          <w:rFonts w:ascii="Aptos" w:hAnsi="Aptos"/>
          <w:sz w:val="18"/>
        </w:rPr>
        <w:t xml:space="preserve">67. </w:t>
      </w:r>
      <w:r>
        <w:rPr>
          <w:rFonts w:ascii="Aptos" w:hAnsi="Aptos"/>
          <w:b w:val="0"/>
          <w:sz w:val="18"/>
        </w:rPr>
        <w:t>Kos-Lajtman, A.</w:t>
      </w:r>
      <w:r>
        <w:rPr>
          <w:rFonts w:ascii="Aptos" w:hAnsi="Aptos"/>
          <w:sz w:val="18"/>
        </w:rPr>
        <w:t xml:space="preserve"> (2010) </w:t>
      </w:r>
      <w:r>
        <w:rPr>
          <w:rFonts w:ascii="Aptos" w:hAnsi="Aptos"/>
          <w:i w:val="0"/>
          <w:sz w:val="18"/>
        </w:rPr>
        <w:t>Tekstualni kozmogrami Jasne Horvat</w:t>
      </w:r>
      <w:r>
        <w:rPr>
          <w:rFonts w:ascii="Aptos" w:hAnsi="Aptos"/>
          <w:sz w:val="18"/>
        </w:rPr>
        <w:t xml:space="preserve">. </w:t>
      </w:r>
      <w:r>
        <w:rPr>
          <w:rFonts w:ascii="Aptos" w:hAnsi="Aptos"/>
          <w:i/>
          <w:sz w:val="18"/>
        </w:rPr>
        <w:t>Kolo, br. 1–2, Matica hrvatska, str. 225–232</w:t>
      </w:r>
      <w:r>
        <w:rPr>
          <w:rFonts w:ascii="Aptos" w:hAnsi="Aptos"/>
          <w:sz w:val="18"/>
        </w:rPr>
        <w:t>.</w:t>
      </w:r>
      <w:r>
        <w:rPr>
          <w:rFonts w:ascii="Aptos" w:hAnsi="Aptos"/>
          <w:sz w:val="18"/>
        </w:rPr>
        <w:t xml:space="preserve"> Dostupno na: </w:t>
      </w:r>
      <w:hyperlink r:id="rId69">
        <w:r>
          <w:rPr>
            <w:color w:val="0563C1"/>
            <w:u w:val="single"/>
            <w:rFonts w:ascii="Aptos" w:hAnsi="Aptos"/>
            <w:sz w:val="18"/>
          </w:rPr>
          <w:t>https://www.matica.hr/kolo/317/r/kritika/</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w:t>
      </w:r>
      <w:r>
        <w:rPr>
          <w:rFonts w:ascii="Aptos" w:hAnsi="Aptos"/>
          <w:i/>
          <w:color w:val="555555"/>
          <w:sz w:val="16"/>
        </w:rPr>
        <w:t xml:space="preserve"> · Vrsta zapisa: </w:t>
      </w:r>
      <w:r>
        <w:rPr>
          <w:rFonts w:ascii="Aptos" w:hAnsi="Aptos"/>
          <w:i/>
          <w:color w:val="555555"/>
          <w:sz w:val="16"/>
        </w:rPr>
        <w:t>književna kritika / usporedni prikaz</w:t>
      </w:r>
    </w:p>
    <w:p>
      <w:pPr>
        <w:spacing w:after="30" w:line="245" w:lineRule="auto"/>
        <w:ind w:left="425" w:hanging="425"/>
      </w:pPr>
      <w:r>
        <w:rPr>
          <w:rFonts w:ascii="Aptos" w:hAnsi="Aptos"/>
          <w:sz w:val="18"/>
        </w:rPr>
        <w:t xml:space="preserve">68. </w:t>
      </w:r>
      <w:r>
        <w:rPr>
          <w:rFonts w:ascii="Aptos" w:hAnsi="Aptos"/>
          <w:b w:val="0"/>
          <w:sz w:val="18"/>
        </w:rPr>
        <w:t>Kos-Lajtman, A.</w:t>
      </w:r>
      <w:r>
        <w:rPr>
          <w:rFonts w:ascii="Aptos" w:hAnsi="Aptos"/>
          <w:sz w:val="18"/>
        </w:rPr>
        <w:t xml:space="preserve"> (2011) </w:t>
      </w:r>
      <w:r>
        <w:rPr>
          <w:rFonts w:ascii="Aptos" w:hAnsi="Aptos"/>
          <w:i w:val="0"/>
          <w:sz w:val="18"/>
        </w:rPr>
        <w:t>Magična kibernetika romana</w:t>
      </w:r>
      <w:r>
        <w:rPr>
          <w:rFonts w:ascii="Aptos" w:hAnsi="Aptos"/>
          <w:sz w:val="18"/>
        </w:rPr>
        <w:t xml:space="preserve">. </w:t>
      </w:r>
      <w:r>
        <w:rPr>
          <w:rFonts w:ascii="Aptos" w:hAnsi="Aptos"/>
          <w:i/>
          <w:sz w:val="18"/>
        </w:rPr>
        <w:t>Kolo 4, Matica hrvatska</w:t>
      </w:r>
      <w:r>
        <w:rPr>
          <w:rFonts w:ascii="Aptos" w:hAnsi="Aptos"/>
          <w:sz w:val="18"/>
        </w:rPr>
        <w:t>.</w:t>
      </w:r>
      <w:r>
        <w:rPr>
          <w:rFonts w:ascii="Aptos" w:hAnsi="Aptos"/>
          <w:sz w:val="18"/>
        </w:rPr>
        <w:t xml:space="preserve"> Dostupno na: </w:t>
      </w:r>
      <w:hyperlink r:id="rId70">
        <w:r>
          <w:rPr>
            <w:color w:val="0563C1"/>
            <w:u w:val="single"/>
            <w:rFonts w:ascii="Aptos" w:hAnsi="Aptos"/>
            <w:sz w:val="18"/>
          </w:rPr>
          <w:t>https://www.matica.hr/kolo/319/magicna-kibernetika-romana-20827/</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Auron</w:t>
      </w:r>
      <w:r>
        <w:rPr>
          <w:rFonts w:ascii="Aptos" w:hAnsi="Aptos"/>
          <w:i/>
          <w:color w:val="555555"/>
          <w:sz w:val="16"/>
        </w:rPr>
        <w:t xml:space="preserve"> · Vrsta zapisa: </w:t>
      </w:r>
      <w:r>
        <w:rPr>
          <w:rFonts w:ascii="Aptos" w:hAnsi="Aptos"/>
          <w:i/>
          <w:color w:val="555555"/>
          <w:sz w:val="16"/>
        </w:rPr>
        <w:t>književni prikaz / književna recepcija</w:t>
      </w:r>
    </w:p>
    <w:p>
      <w:pPr>
        <w:spacing w:after="30" w:line="245" w:lineRule="auto"/>
        <w:ind w:left="425" w:hanging="425"/>
      </w:pPr>
      <w:r>
        <w:rPr>
          <w:rFonts w:ascii="Aptos" w:hAnsi="Aptos"/>
          <w:sz w:val="18"/>
        </w:rPr>
        <w:t xml:space="preserve">69. </w:t>
      </w:r>
      <w:r>
        <w:rPr>
          <w:rFonts w:ascii="Aptos" w:hAnsi="Aptos"/>
          <w:b w:val="0"/>
          <w:sz w:val="18"/>
        </w:rPr>
        <w:t>Kos-Lajtman, A.</w:t>
      </w:r>
      <w:r>
        <w:rPr>
          <w:rFonts w:ascii="Aptos" w:hAnsi="Aptos"/>
          <w:sz w:val="18"/>
        </w:rPr>
        <w:t xml:space="preserve"> (2011) </w:t>
      </w:r>
      <w:r>
        <w:rPr>
          <w:rFonts w:ascii="Aptos" w:hAnsi="Aptos"/>
          <w:i w:val="0"/>
          <w:sz w:val="18"/>
        </w:rPr>
        <w:t>Zlatna geometrija teksta</w:t>
      </w:r>
      <w:r>
        <w:rPr>
          <w:rFonts w:ascii="Aptos" w:hAnsi="Aptos"/>
          <w:sz w:val="18"/>
        </w:rPr>
        <w:t xml:space="preserve">. </w:t>
      </w:r>
      <w:r>
        <w:rPr>
          <w:rFonts w:ascii="Aptos" w:hAnsi="Aptos"/>
          <w:i/>
          <w:sz w:val="18"/>
        </w:rPr>
        <w:t>Vijenac br. 463, Matica hrvatska</w:t>
      </w:r>
      <w:r>
        <w:rPr>
          <w:rFonts w:ascii="Aptos" w:hAnsi="Aptos"/>
          <w:sz w:val="18"/>
        </w:rPr>
        <w:t>.</w:t>
      </w:r>
      <w:r>
        <w:rPr>
          <w:rFonts w:ascii="Aptos" w:hAnsi="Aptos"/>
          <w:sz w:val="18"/>
        </w:rPr>
        <w:t xml:space="preserve"> Dostupno na: </w:t>
      </w:r>
      <w:hyperlink r:id="rId71">
        <w:r>
          <w:rPr>
            <w:color w:val="0563C1"/>
            <w:u w:val="single"/>
            <w:rFonts w:ascii="Aptos" w:hAnsi="Aptos"/>
            <w:sz w:val="18"/>
          </w:rPr>
          <w:t>https://www.matica.hr/vijenac/463/sadrzaj-60/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Auron</w:t>
      </w:r>
      <w:r>
        <w:rPr>
          <w:rFonts w:ascii="Aptos" w:hAnsi="Aptos"/>
          <w:i/>
          <w:color w:val="555555"/>
          <w:sz w:val="16"/>
        </w:rPr>
        <w:t xml:space="preserve"> · Vrsta zapisa: </w:t>
      </w:r>
      <w:r>
        <w:rPr>
          <w:rFonts w:ascii="Aptos" w:hAnsi="Aptos"/>
          <w:i/>
          <w:color w:val="555555"/>
          <w:sz w:val="16"/>
        </w:rPr>
        <w:t>književni prikaz / književna recepcija</w:t>
      </w:r>
    </w:p>
    <w:p>
      <w:pPr>
        <w:spacing w:after="30" w:line="245" w:lineRule="auto"/>
        <w:ind w:left="425" w:hanging="425"/>
      </w:pPr>
      <w:r>
        <w:rPr>
          <w:rFonts w:ascii="Aptos" w:hAnsi="Aptos"/>
          <w:sz w:val="18"/>
        </w:rPr>
        <w:t xml:space="preserve">70. </w:t>
      </w:r>
      <w:r>
        <w:rPr>
          <w:rFonts w:ascii="Aptos" w:hAnsi="Aptos"/>
          <w:b w:val="0"/>
          <w:sz w:val="18"/>
        </w:rPr>
        <w:t>Kos-Lajtman, A.</w:t>
      </w:r>
      <w:r>
        <w:rPr>
          <w:rFonts w:ascii="Aptos" w:hAnsi="Aptos"/>
          <w:sz w:val="18"/>
        </w:rPr>
        <w:t xml:space="preserve"> (2012) </w:t>
      </w:r>
      <w:r>
        <w:rPr>
          <w:rFonts w:ascii="Aptos" w:hAnsi="Aptos"/>
          <w:i w:val="0"/>
          <w:sz w:val="18"/>
        </w:rPr>
        <w:t>Vilikon: Roman kao magični kvadrat i prvi hrvatski roman-leksikon</w:t>
      </w:r>
      <w:r>
        <w:rPr>
          <w:rFonts w:ascii="Aptos" w:hAnsi="Aptos"/>
          <w:sz w:val="18"/>
        </w:rPr>
        <w:t xml:space="preserve">. </w:t>
      </w:r>
      <w:r>
        <w:rPr>
          <w:rFonts w:ascii="Aptos" w:hAnsi="Aptos"/>
          <w:i/>
          <w:sz w:val="18"/>
        </w:rPr>
        <w:t>Hrvatska revija, 12, br. 1/2, str. 128–129</w:t>
      </w:r>
      <w:r>
        <w:rPr>
          <w:rFonts w:ascii="Aptos" w:hAnsi="Aptos"/>
          <w:sz w:val="18"/>
        </w:rPr>
        <w:t>.</w:t>
      </w:r>
      <w:r>
        <w:rPr>
          <w:rFonts w:ascii="Aptos" w:hAnsi="Aptos"/>
          <w:sz w:val="18"/>
        </w:rPr>
        <w:t xml:space="preserve"> Dostupno na: </w:t>
      </w:r>
      <w:hyperlink r:id="rId72">
        <w:r>
          <w:rPr>
            <w:color w:val="0563C1"/>
            <w:u w:val="single"/>
            <w:rFonts w:ascii="Aptos" w:hAnsi="Aptos"/>
            <w:sz w:val="18"/>
          </w:rPr>
          <w:t>https://www.matica.hr/media/uploads/hr/2012/HR-2012-1.pdf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Vilikon</w:t>
      </w:r>
      <w:r>
        <w:rPr>
          <w:rFonts w:ascii="Aptos" w:hAnsi="Aptos"/>
          <w:i/>
          <w:color w:val="555555"/>
          <w:sz w:val="16"/>
        </w:rPr>
        <w:t xml:space="preserve"> · Vrsta zapisa: </w:t>
      </w:r>
      <w:r>
        <w:rPr>
          <w:rFonts w:ascii="Aptos" w:hAnsi="Aptos"/>
          <w:i/>
          <w:color w:val="555555"/>
          <w:sz w:val="16"/>
        </w:rPr>
        <w:t>književni prikaz</w:t>
      </w:r>
    </w:p>
    <w:p>
      <w:pPr>
        <w:spacing w:after="30" w:line="245" w:lineRule="auto"/>
        <w:ind w:left="425" w:hanging="425"/>
      </w:pPr>
      <w:r>
        <w:rPr>
          <w:rFonts w:ascii="Aptos" w:hAnsi="Aptos"/>
          <w:sz w:val="18"/>
        </w:rPr>
        <w:t xml:space="preserve">71. </w:t>
      </w:r>
      <w:r>
        <w:rPr>
          <w:rFonts w:ascii="Aptos" w:hAnsi="Aptos"/>
          <w:b w:val="0"/>
          <w:sz w:val="18"/>
        </w:rPr>
        <w:t>Kos-Lajtman, A.</w:t>
      </w:r>
      <w:r>
        <w:rPr>
          <w:rFonts w:ascii="Aptos" w:hAnsi="Aptos"/>
          <w:sz w:val="18"/>
        </w:rPr>
        <w:t xml:space="preserve"> (2014) </w:t>
      </w:r>
      <w:r>
        <w:rPr>
          <w:rFonts w:ascii="Aptos" w:hAnsi="Aptos"/>
          <w:i w:val="0"/>
          <w:sz w:val="18"/>
        </w:rPr>
        <w:t>Intrigantan roman višestrukih završetaka</w:t>
      </w:r>
      <w:r>
        <w:rPr>
          <w:rFonts w:ascii="Aptos" w:hAnsi="Aptos"/>
          <w:sz w:val="18"/>
        </w:rPr>
        <w:t xml:space="preserve">. </w:t>
      </w:r>
      <w:r>
        <w:rPr>
          <w:rFonts w:ascii="Aptos" w:hAnsi="Aptos"/>
          <w:i/>
          <w:sz w:val="18"/>
        </w:rPr>
        <w:t>Kolo, Matica hrvatska</w:t>
      </w:r>
      <w:r>
        <w:rPr>
          <w:rFonts w:ascii="Aptos" w:hAnsi="Aptos"/>
          <w:sz w:val="18"/>
        </w:rPr>
        <w:t>.</w:t>
      </w:r>
      <w:r>
        <w:rPr>
          <w:rFonts w:ascii="Aptos" w:hAnsi="Aptos"/>
          <w:sz w:val="18"/>
        </w:rPr>
        <w:t xml:space="preserve"> Dostupno na: </w:t>
      </w:r>
      <w:hyperlink r:id="rId73">
        <w:r>
          <w:rPr>
            <w:color w:val="0563C1"/>
            <w:u w:val="single"/>
            <w:rFonts w:ascii="Aptos" w:hAnsi="Aptos"/>
            <w:sz w:val="18"/>
          </w:rPr>
          <w:t>https://www.matica.hr/kolo/444/r/kritika/</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Alikvot</w:t>
      </w:r>
      <w:r>
        <w:rPr>
          <w:rFonts w:ascii="Aptos" w:hAnsi="Aptos"/>
          <w:i/>
          <w:color w:val="555555"/>
          <w:sz w:val="16"/>
        </w:rPr>
        <w:t xml:space="preserve"> · Vrsta zapisa: </w:t>
      </w:r>
      <w:r>
        <w:rPr>
          <w:rFonts w:ascii="Aptos" w:hAnsi="Aptos"/>
          <w:i/>
          <w:color w:val="555555"/>
          <w:sz w:val="16"/>
        </w:rPr>
        <w:t>književna kritika / recepcija</w:t>
      </w:r>
    </w:p>
    <w:p>
      <w:pPr>
        <w:spacing w:after="30" w:line="245" w:lineRule="auto"/>
        <w:ind w:left="425" w:hanging="425"/>
      </w:pPr>
      <w:r>
        <w:rPr>
          <w:rFonts w:ascii="Aptos" w:hAnsi="Aptos"/>
          <w:sz w:val="18"/>
        </w:rPr>
        <w:t xml:space="preserve">72. </w:t>
      </w:r>
      <w:r>
        <w:rPr>
          <w:rFonts w:ascii="Aptos" w:hAnsi="Aptos"/>
          <w:b w:val="0"/>
          <w:sz w:val="18"/>
        </w:rPr>
        <w:t>Kos-Lajtman, A.</w:t>
      </w:r>
      <w:r>
        <w:rPr>
          <w:rFonts w:ascii="Aptos" w:hAnsi="Aptos"/>
          <w:sz w:val="18"/>
        </w:rPr>
        <w:t xml:space="preserve"> (2016) </w:t>
      </w:r>
      <w:r>
        <w:rPr>
          <w:rFonts w:ascii="Aptos" w:hAnsi="Aptos"/>
          <w:i w:val="0"/>
          <w:sz w:val="18"/>
        </w:rPr>
        <w:t>‘Magični kvadrat’ romana: Vilijun, prvi hrvatski QR roman</w:t>
      </w:r>
      <w:r>
        <w:rPr>
          <w:rFonts w:ascii="Aptos" w:hAnsi="Aptos"/>
          <w:sz w:val="18"/>
        </w:rPr>
        <w:t xml:space="preserve">. </w:t>
      </w:r>
      <w:r>
        <w:rPr>
          <w:rFonts w:ascii="Aptos" w:hAnsi="Aptos"/>
          <w:i/>
          <w:sz w:val="18"/>
        </w:rPr>
        <w:t>Hrvatska revija 4, Matica hrvatska</w:t>
      </w:r>
      <w:r>
        <w:rPr>
          <w:rFonts w:ascii="Aptos" w:hAnsi="Aptos"/>
          <w:sz w:val="18"/>
        </w:rPr>
        <w:t>.</w:t>
      </w:r>
      <w:r>
        <w:rPr>
          <w:rFonts w:ascii="Aptos" w:hAnsi="Aptos"/>
          <w:sz w:val="18"/>
        </w:rPr>
        <w:t xml:space="preserve"> Dostupno na: </w:t>
      </w:r>
      <w:hyperlink r:id="rId74">
        <w:r>
          <w:rPr>
            <w:color w:val="0563C1"/>
            <w:u w:val="single"/>
            <w:rFonts w:ascii="Aptos" w:hAnsi="Aptos"/>
            <w:sz w:val="18"/>
          </w:rPr>
          <w:t>https://www.matica.hr/hr/505/magicni-kvadrat-romanavilijun-prvi-hrvatski-qr-roman-26515/</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w:t>
      </w:r>
      <w:r>
        <w:rPr>
          <w:rFonts w:ascii="Aptos" w:hAnsi="Aptos"/>
          <w:i/>
          <w:color w:val="555555"/>
          <w:sz w:val="16"/>
        </w:rPr>
        <w:t xml:space="preserve"> · Vrsta zapisa: </w:t>
      </w:r>
      <w:r>
        <w:rPr>
          <w:rFonts w:ascii="Aptos" w:hAnsi="Aptos"/>
          <w:i/>
          <w:color w:val="555555"/>
          <w:sz w:val="16"/>
        </w:rPr>
        <w:t>književna kritika / recepcija</w:t>
      </w:r>
    </w:p>
    <w:p>
      <w:pPr>
        <w:spacing w:after="30" w:line="245" w:lineRule="auto"/>
        <w:ind w:left="425" w:hanging="425"/>
      </w:pPr>
      <w:r>
        <w:rPr>
          <w:rFonts w:ascii="Aptos" w:hAnsi="Aptos"/>
          <w:sz w:val="18"/>
        </w:rPr>
        <w:t xml:space="preserve">73. </w:t>
      </w:r>
      <w:r>
        <w:rPr>
          <w:rFonts w:ascii="Aptos" w:hAnsi="Aptos"/>
          <w:b w:val="0"/>
          <w:sz w:val="18"/>
        </w:rPr>
        <w:t>Lukić, M.</w:t>
      </w:r>
      <w:r>
        <w:rPr>
          <w:rFonts w:ascii="Aptos" w:hAnsi="Aptos"/>
          <w:sz w:val="18"/>
        </w:rPr>
        <w:t xml:space="preserve"> (2011) </w:t>
      </w:r>
      <w:r>
        <w:rPr>
          <w:rFonts w:ascii="Aptos" w:hAnsi="Aptos"/>
          <w:i w:val="0"/>
          <w:sz w:val="18"/>
        </w:rPr>
        <w:t>Savršena neproporcija ljepote</w:t>
      </w:r>
      <w:r>
        <w:rPr>
          <w:rFonts w:ascii="Aptos" w:hAnsi="Aptos"/>
          <w:sz w:val="18"/>
        </w:rPr>
        <w:t xml:space="preserve">. </w:t>
      </w:r>
      <w:r>
        <w:rPr>
          <w:rFonts w:ascii="Aptos" w:hAnsi="Aptos"/>
          <w:i/>
          <w:sz w:val="18"/>
        </w:rPr>
        <w:t>Hrvatska revija 3/4, Matica hrvatska</w:t>
      </w:r>
      <w:r>
        <w:rPr>
          <w:rFonts w:ascii="Aptos" w:hAnsi="Aptos"/>
          <w:sz w:val="18"/>
        </w:rPr>
        <w:t>.</w:t>
      </w:r>
      <w:r>
        <w:rPr>
          <w:rFonts w:ascii="Aptos" w:hAnsi="Aptos"/>
          <w:sz w:val="18"/>
        </w:rPr>
        <w:t xml:space="preserve"> Dostupno na: </w:t>
      </w:r>
      <w:hyperlink r:id="rId75">
        <w:r>
          <w:rPr>
            <w:color w:val="0563C1"/>
            <w:u w:val="single"/>
            <w:rFonts w:ascii="Aptos" w:hAnsi="Aptos"/>
            <w:sz w:val="18"/>
          </w:rPr>
          <w:t>https://bibliografija.nsk.hr/b/B2011_03_v2/glavni_niz.html</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Auron</w:t>
      </w:r>
      <w:r>
        <w:rPr>
          <w:rFonts w:ascii="Aptos" w:hAnsi="Aptos"/>
          <w:i/>
          <w:color w:val="555555"/>
          <w:sz w:val="16"/>
        </w:rPr>
        <w:t xml:space="preserve"> · Vrsta zapisa: </w:t>
      </w:r>
      <w:r>
        <w:rPr>
          <w:rFonts w:ascii="Aptos" w:hAnsi="Aptos"/>
          <w:i/>
          <w:color w:val="555555"/>
          <w:sz w:val="16"/>
        </w:rPr>
        <w:t>književni prikaz / književna recepcija</w:t>
      </w:r>
    </w:p>
    <w:p>
      <w:pPr>
        <w:spacing w:after="30" w:line="245" w:lineRule="auto"/>
        <w:ind w:left="425" w:hanging="425"/>
      </w:pPr>
      <w:r>
        <w:rPr>
          <w:rFonts w:ascii="Aptos" w:hAnsi="Aptos"/>
          <w:sz w:val="18"/>
        </w:rPr>
        <w:t xml:space="preserve">74. </w:t>
      </w:r>
      <w:r>
        <w:rPr>
          <w:rFonts w:ascii="Aptos" w:hAnsi="Aptos"/>
          <w:b w:val="0"/>
          <w:sz w:val="18"/>
        </w:rPr>
        <w:t>Lukić, M.</w:t>
      </w:r>
      <w:r>
        <w:rPr>
          <w:rFonts w:ascii="Aptos" w:hAnsi="Aptos"/>
          <w:sz w:val="18"/>
        </w:rPr>
        <w:t xml:space="preserve"> (2020) </w:t>
      </w:r>
      <w:r>
        <w:rPr>
          <w:rFonts w:ascii="Aptos" w:hAnsi="Aptos"/>
          <w:i w:val="0"/>
          <w:sz w:val="18"/>
        </w:rPr>
        <w:t>Igra Osvajanja</w:t>
      </w:r>
      <w:r>
        <w:rPr>
          <w:rFonts w:ascii="Aptos" w:hAnsi="Aptos"/>
          <w:sz w:val="18"/>
        </w:rPr>
        <w:t xml:space="preserve">. </w:t>
      </w:r>
      <w:r>
        <w:rPr>
          <w:rFonts w:ascii="Aptos" w:hAnsi="Aptos"/>
          <w:i/>
          <w:sz w:val="18"/>
        </w:rPr>
        <w:t>Hrvatska revija 3, Matica hrvatska</w:t>
      </w:r>
      <w:r>
        <w:rPr>
          <w:rFonts w:ascii="Aptos" w:hAnsi="Aptos"/>
          <w:sz w:val="18"/>
        </w:rPr>
        <w:t>.</w:t>
      </w:r>
      <w:r>
        <w:rPr>
          <w:rFonts w:ascii="Aptos" w:hAnsi="Aptos"/>
          <w:sz w:val="18"/>
        </w:rPr>
        <w:t xml:space="preserve"> Dostupno na: </w:t>
      </w:r>
      <w:hyperlink r:id="rId76">
        <w:r>
          <w:rPr>
            <w:color w:val="0563C1"/>
            <w:u w:val="single"/>
            <w:rFonts w:ascii="Aptos" w:hAnsi="Aptos"/>
            <w:sz w:val="18"/>
          </w:rPr>
          <w:t>https://www.matica.hr/hr/626/igra-osvajanja-31058/</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OSvojski</w:t>
      </w:r>
      <w:r>
        <w:rPr>
          <w:rFonts w:ascii="Aptos" w:hAnsi="Aptos"/>
          <w:i/>
          <w:color w:val="555555"/>
          <w:sz w:val="16"/>
        </w:rPr>
        <w:t xml:space="preserve"> · Vrsta zapisa: </w:t>
      </w:r>
      <w:r>
        <w:rPr>
          <w:rFonts w:ascii="Aptos" w:hAnsi="Aptos"/>
          <w:i/>
          <w:color w:val="555555"/>
          <w:sz w:val="16"/>
        </w:rPr>
        <w:t>književni prikaz / književna recepcija</w:t>
      </w:r>
    </w:p>
    <w:p>
      <w:pPr>
        <w:spacing w:after="30" w:line="245" w:lineRule="auto"/>
        <w:ind w:left="425" w:hanging="425"/>
      </w:pPr>
      <w:r>
        <w:rPr>
          <w:rFonts w:ascii="Aptos" w:hAnsi="Aptos"/>
          <w:sz w:val="18"/>
        </w:rPr>
        <w:t xml:space="preserve">75. </w:t>
      </w:r>
      <w:r>
        <w:rPr>
          <w:rFonts w:ascii="Aptos" w:hAnsi="Aptos"/>
          <w:b w:val="0"/>
          <w:sz w:val="18"/>
        </w:rPr>
        <w:t>Mihanović-Salopek, H.</w:t>
      </w:r>
      <w:r>
        <w:rPr>
          <w:rFonts w:ascii="Aptos" w:hAnsi="Aptos"/>
          <w:sz w:val="18"/>
        </w:rPr>
        <w:t xml:space="preserve"> (2005) </w:t>
      </w:r>
      <w:r>
        <w:rPr>
          <w:rFonts w:ascii="Aptos" w:hAnsi="Aptos"/>
          <w:i w:val="0"/>
          <w:sz w:val="18"/>
        </w:rPr>
        <w:t>U svijetu starohrvatske mitologije</w:t>
      </w:r>
      <w:r>
        <w:rPr>
          <w:rFonts w:ascii="Aptos" w:hAnsi="Aptos"/>
          <w:sz w:val="18"/>
        </w:rPr>
        <w:t xml:space="preserve">. </w:t>
      </w:r>
      <w:r>
        <w:rPr>
          <w:rFonts w:ascii="Aptos" w:hAnsi="Aptos"/>
          <w:i/>
          <w:sz w:val="18"/>
        </w:rPr>
        <w:t>Jasna Horvat, Alemperkina kazivanja, Naklada Ljevak, str. 5–6</w:t>
      </w:r>
      <w:r>
        <w:rPr>
          <w:rFonts w:ascii="Aptos" w:hAnsi="Aptos"/>
          <w:sz w:val="18"/>
        </w:rPr>
        <w:t>.</w:t>
      </w:r>
      <w:r>
        <w:rPr>
          <w:rFonts w:ascii="Aptos" w:hAnsi="Aptos"/>
          <w:sz w:val="18"/>
        </w:rPr>
        <w:t xml:space="preserve"> Dostupno na: </w:t>
      </w:r>
      <w:hyperlink r:id="rId77">
        <w:r>
          <w:rPr>
            <w:color w:val="0563C1"/>
            <w:u w:val="single"/>
            <w:rFonts w:ascii="Aptos" w:hAnsi="Aptos"/>
            <w:sz w:val="18"/>
          </w:rPr>
          <w:t>https://jasnahorvat.com/frame_1.php?article=14102014123140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w:t>
      </w:r>
      <w:r>
        <w:rPr>
          <w:rFonts w:ascii="Aptos" w:hAnsi="Aptos"/>
          <w:i/>
          <w:color w:val="555555"/>
          <w:sz w:val="16"/>
        </w:rPr>
        <w:t xml:space="preserve"> · Vrsta zapisa: </w:t>
      </w:r>
      <w:r>
        <w:rPr>
          <w:rFonts w:ascii="Aptos" w:hAnsi="Aptos"/>
          <w:i/>
          <w:color w:val="555555"/>
          <w:sz w:val="16"/>
        </w:rPr>
        <w:t>predgovor / književna recepcija</w:t>
      </w:r>
    </w:p>
    <w:p>
      <w:pPr>
        <w:spacing w:after="30" w:line="245" w:lineRule="auto"/>
        <w:ind w:left="425" w:hanging="425"/>
      </w:pPr>
      <w:r>
        <w:rPr>
          <w:rFonts w:ascii="Aptos" w:hAnsi="Aptos"/>
          <w:sz w:val="18"/>
        </w:rPr>
        <w:t xml:space="preserve">76. </w:t>
      </w:r>
      <w:r>
        <w:rPr>
          <w:rFonts w:ascii="Aptos" w:hAnsi="Aptos"/>
          <w:b w:val="0"/>
          <w:sz w:val="18"/>
        </w:rPr>
        <w:t>Peti-Stantić, A.</w:t>
      </w:r>
      <w:r>
        <w:rPr>
          <w:rFonts w:ascii="Aptos" w:hAnsi="Aptos"/>
          <w:sz w:val="18"/>
        </w:rPr>
        <w:t xml:space="preserve"> (2009) </w:t>
      </w:r>
      <w:r>
        <w:rPr>
          <w:rFonts w:ascii="Aptos" w:hAnsi="Aptos"/>
          <w:i w:val="0"/>
          <w:sz w:val="18"/>
        </w:rPr>
        <w:t>Krijes krijesili, u predaju nas nosili</w:t>
      </w:r>
      <w:r>
        <w:rPr>
          <w:rFonts w:ascii="Aptos" w:hAnsi="Aptos"/>
          <w:sz w:val="18"/>
        </w:rPr>
        <w:t xml:space="preserve">. </w:t>
      </w:r>
      <w:r>
        <w:rPr>
          <w:rFonts w:ascii="Aptos" w:hAnsi="Aptos"/>
          <w:i/>
          <w:sz w:val="18"/>
        </w:rPr>
        <w:t>Jasna Horvat, Krijesnici, Algoritam, str. 211–216</w:t>
      </w:r>
      <w:r>
        <w:rPr>
          <w:rFonts w:ascii="Aptos" w:hAnsi="Aptos"/>
          <w:sz w:val="18"/>
        </w:rPr>
        <w:t>.</w:t>
      </w:r>
      <w:r>
        <w:rPr>
          <w:rFonts w:ascii="Aptos" w:hAnsi="Aptos"/>
          <w:sz w:val="18"/>
        </w:rPr>
        <w:t xml:space="preserve"> Dostupno na: </w:t>
      </w:r>
      <w:hyperlink r:id="rId78">
        <w:r>
          <w:rPr>
            <w:color w:val="0563C1"/>
            <w:u w:val="single"/>
            <w:rFonts w:ascii="Aptos" w:hAnsi="Aptos"/>
            <w:sz w:val="18"/>
          </w:rPr>
          <w:t>https://www.researchgate.net/publication/364311681_K_R_I_J_E_SN_IC_I</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Krijesnici</w:t>
      </w:r>
      <w:r>
        <w:rPr>
          <w:rFonts w:ascii="Aptos" w:hAnsi="Aptos"/>
          <w:i/>
          <w:color w:val="555555"/>
          <w:sz w:val="16"/>
        </w:rPr>
        <w:t xml:space="preserve"> · Vrsta zapisa: </w:t>
      </w:r>
      <w:r>
        <w:rPr>
          <w:rFonts w:ascii="Aptos" w:hAnsi="Aptos"/>
          <w:i/>
          <w:color w:val="555555"/>
          <w:sz w:val="16"/>
        </w:rPr>
        <w:t>pogovor / književna recepcija</w:t>
      </w:r>
    </w:p>
    <w:p>
      <w:pPr>
        <w:spacing w:after="30" w:line="245" w:lineRule="auto"/>
        <w:ind w:left="425" w:hanging="425"/>
      </w:pPr>
      <w:r>
        <w:rPr>
          <w:rFonts w:ascii="Aptos" w:hAnsi="Aptos"/>
          <w:sz w:val="18"/>
        </w:rPr>
        <w:t xml:space="preserve">77. </w:t>
      </w:r>
      <w:r>
        <w:rPr>
          <w:rFonts w:ascii="Aptos" w:hAnsi="Aptos"/>
          <w:b w:val="0"/>
          <w:sz w:val="18"/>
        </w:rPr>
        <w:t>Peti-Stantić, A.</w:t>
      </w:r>
      <w:r>
        <w:rPr>
          <w:rFonts w:ascii="Aptos" w:hAnsi="Aptos"/>
          <w:sz w:val="18"/>
        </w:rPr>
        <w:t xml:space="preserve"> (2014) </w:t>
      </w:r>
      <w:r>
        <w:rPr>
          <w:rFonts w:ascii="Aptos" w:hAnsi="Aptos"/>
          <w:i w:val="0"/>
          <w:sz w:val="18"/>
        </w:rPr>
        <w:t>Život kao neprekinuta igra</w:t>
      </w:r>
      <w:r>
        <w:rPr>
          <w:rFonts w:ascii="Aptos" w:hAnsi="Aptos"/>
          <w:sz w:val="18"/>
        </w:rPr>
        <w:t xml:space="preserve">. </w:t>
      </w:r>
      <w:r>
        <w:rPr>
          <w:rFonts w:ascii="Aptos" w:hAnsi="Aptos"/>
          <w:i/>
          <w:sz w:val="18"/>
        </w:rPr>
        <w:t>Jasna Horvat, Alikvot, Algoritam, str. 369–372</w:t>
      </w:r>
      <w:r>
        <w:rPr>
          <w:rFonts w:ascii="Aptos" w:hAnsi="Aptos"/>
          <w:sz w:val="18"/>
        </w:rPr>
        <w:t>.</w:t>
      </w:r>
      <w:r>
        <w:rPr>
          <w:rFonts w:ascii="Aptos" w:hAnsi="Aptos"/>
          <w:sz w:val="18"/>
        </w:rPr>
        <w:t xml:space="preserve"> Dostupno na: </w:t>
      </w:r>
      <w:hyperlink r:id="rId79">
        <w:r>
          <w:rPr>
            <w:color w:val="0563C1"/>
            <w:u w:val="single"/>
            <w:rFonts w:ascii="Aptos" w:hAnsi="Aptos"/>
            <w:sz w:val="18"/>
          </w:rPr>
          <w:t>https://jasnahorvat.com/frame_1.php?article=13102014231555</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Alikvot</w:t>
      </w:r>
      <w:r>
        <w:rPr>
          <w:rFonts w:ascii="Aptos" w:hAnsi="Aptos"/>
          <w:i/>
          <w:color w:val="555555"/>
          <w:sz w:val="16"/>
        </w:rPr>
        <w:t xml:space="preserve"> · Vrsta zapisa: </w:t>
      </w:r>
      <w:r>
        <w:rPr>
          <w:rFonts w:ascii="Aptos" w:hAnsi="Aptos"/>
          <w:i/>
          <w:color w:val="555555"/>
          <w:sz w:val="16"/>
        </w:rPr>
        <w:t>pogovor / književna recepcija</w:t>
      </w:r>
    </w:p>
    <w:p>
      <w:pPr>
        <w:spacing w:after="30" w:line="245" w:lineRule="auto"/>
        <w:ind w:left="425" w:hanging="425"/>
      </w:pPr>
      <w:r>
        <w:rPr>
          <w:rFonts w:ascii="Aptos" w:hAnsi="Aptos"/>
          <w:sz w:val="18"/>
        </w:rPr>
        <w:t xml:space="preserve">78. </w:t>
      </w:r>
      <w:r>
        <w:rPr>
          <w:rFonts w:ascii="Aptos" w:hAnsi="Aptos"/>
          <w:b w:val="0"/>
          <w:sz w:val="18"/>
        </w:rPr>
        <w:t>Primorac, S.</w:t>
      </w:r>
      <w:r>
        <w:rPr>
          <w:rFonts w:ascii="Aptos" w:hAnsi="Aptos"/>
          <w:sz w:val="18"/>
        </w:rPr>
        <w:t xml:space="preserve"> (2009) </w:t>
      </w:r>
      <w:r>
        <w:rPr>
          <w:rFonts w:ascii="Aptos" w:hAnsi="Aptos"/>
          <w:i w:val="0"/>
          <w:sz w:val="18"/>
        </w:rPr>
        <w:t>Tri povijesna romana</w:t>
      </w:r>
      <w:r>
        <w:rPr>
          <w:rFonts w:ascii="Aptos" w:hAnsi="Aptos"/>
          <w:sz w:val="18"/>
        </w:rPr>
        <w:t xml:space="preserve">. </w:t>
      </w:r>
      <w:r>
        <w:rPr>
          <w:rFonts w:ascii="Aptos" w:hAnsi="Aptos"/>
          <w:i/>
          <w:sz w:val="18"/>
        </w:rPr>
        <w:t>Vijenac, br. 408, Matica hrvatska, 22. listopada 2009.</w:t>
      </w:r>
      <w:r>
        <w:rPr>
          <w:rFonts w:ascii="Aptos" w:hAnsi="Aptos"/>
          <w:sz w:val="18"/>
        </w:rPr>
        <w:t>.</w:t>
      </w:r>
      <w:r>
        <w:rPr>
          <w:rFonts w:ascii="Aptos" w:hAnsi="Aptos"/>
          <w:sz w:val="18"/>
        </w:rPr>
        <w:t xml:space="preserve"> Dostupno na: </w:t>
      </w:r>
      <w:hyperlink r:id="rId80">
        <w:r>
          <w:rPr>
            <w:color w:val="0563C1"/>
            <w:u w:val="single"/>
            <w:rFonts w:ascii="Aptos" w:hAnsi="Aptos"/>
            <w:sz w:val="18"/>
          </w:rPr>
          <w:t>https://www.matica.hr/vijenac/408/tri-povijesna-romana-2878/</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književna kritika / usporedni prikaz</w:t>
      </w:r>
    </w:p>
    <w:p>
      <w:pPr>
        <w:spacing w:after="30" w:line="245" w:lineRule="auto"/>
        <w:ind w:left="425" w:hanging="425"/>
      </w:pPr>
      <w:r>
        <w:rPr>
          <w:rFonts w:ascii="Aptos" w:hAnsi="Aptos"/>
          <w:sz w:val="18"/>
        </w:rPr>
        <w:t xml:space="preserve">79. </w:t>
      </w:r>
      <w:r>
        <w:rPr>
          <w:rFonts w:ascii="Aptos" w:hAnsi="Aptos"/>
          <w:b w:val="0"/>
          <w:sz w:val="18"/>
        </w:rPr>
        <w:t>Primorac, S.</w:t>
      </w:r>
      <w:r>
        <w:rPr>
          <w:rFonts w:ascii="Aptos" w:hAnsi="Aptos"/>
          <w:sz w:val="18"/>
        </w:rPr>
        <w:t xml:space="preserve"> (2012) </w:t>
      </w:r>
      <w:r>
        <w:rPr>
          <w:rFonts w:ascii="Aptos" w:hAnsi="Aptos"/>
          <w:i w:val="0"/>
          <w:sz w:val="18"/>
        </w:rPr>
        <w:t>Auron – književna kronika</w:t>
      </w:r>
      <w:r>
        <w:rPr>
          <w:rFonts w:ascii="Aptos" w:hAnsi="Aptos"/>
          <w:sz w:val="18"/>
        </w:rPr>
        <w:t xml:space="preserve">. </w:t>
      </w:r>
      <w:r>
        <w:rPr>
          <w:rFonts w:ascii="Aptos" w:hAnsi="Aptos"/>
          <w:i/>
          <w:sz w:val="18"/>
        </w:rPr>
        <w:t>Forum, god. 51, knj. 84, br. 4–6</w:t>
      </w:r>
      <w:r>
        <w:rPr>
          <w:rFonts w:ascii="Aptos" w:hAnsi="Aptos"/>
          <w:sz w:val="18"/>
        </w:rPr>
        <w:t>.</w:t>
      </w:r>
      <w:r>
        <w:rPr>
          <w:rFonts w:ascii="Aptos" w:hAnsi="Aptos"/>
          <w:sz w:val="18"/>
        </w:rPr>
        <w:t xml:space="preserve"> Dostupno na: </w:t>
      </w:r>
      <w:hyperlink r:id="rId81">
        <w:r>
          <w:rPr>
            <w:color w:val="0563C1"/>
            <w:u w:val="single"/>
            <w:rFonts w:ascii="Aptos" w:hAnsi="Aptos"/>
            <w:sz w:val="18"/>
          </w:rPr>
          <w:t>https://www.sabor.hr/sites/default/files/uploads/sabor/2019-01-18/080509/2_LJETOPIS_2012_HAZU.pdf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Auron</w:t>
      </w:r>
      <w:r>
        <w:rPr>
          <w:rFonts w:ascii="Aptos" w:hAnsi="Aptos"/>
          <w:i/>
          <w:color w:val="555555"/>
          <w:sz w:val="16"/>
        </w:rPr>
        <w:t xml:space="preserve"> · Vrsta zapisa: </w:t>
      </w:r>
      <w:r>
        <w:rPr>
          <w:rFonts w:ascii="Aptos" w:hAnsi="Aptos"/>
          <w:i/>
          <w:color w:val="555555"/>
          <w:sz w:val="16"/>
        </w:rPr>
        <w:t>književna kronika / književna recepcija</w:t>
      </w:r>
    </w:p>
    <w:p>
      <w:pPr>
        <w:spacing w:after="30" w:line="245" w:lineRule="auto"/>
        <w:ind w:left="425" w:hanging="425"/>
      </w:pPr>
      <w:r>
        <w:rPr>
          <w:rFonts w:ascii="Aptos" w:hAnsi="Aptos"/>
          <w:sz w:val="18"/>
        </w:rPr>
        <w:t xml:space="preserve">80. </w:t>
      </w:r>
      <w:r>
        <w:rPr>
          <w:rFonts w:ascii="Aptos" w:hAnsi="Aptos"/>
          <w:b w:val="0"/>
          <w:sz w:val="18"/>
        </w:rPr>
        <w:t>Primorac, S.</w:t>
      </w:r>
      <w:r>
        <w:rPr>
          <w:rFonts w:ascii="Aptos" w:hAnsi="Aptos"/>
          <w:sz w:val="18"/>
        </w:rPr>
        <w:t xml:space="preserve"> (2013) </w:t>
      </w:r>
      <w:r>
        <w:rPr>
          <w:rFonts w:ascii="Aptos" w:hAnsi="Aptos"/>
          <w:i w:val="0"/>
          <w:sz w:val="18"/>
        </w:rPr>
        <w:t>Dodir svakodnevice i vilinskoga svijeta</w:t>
      </w:r>
      <w:r>
        <w:rPr>
          <w:rFonts w:ascii="Aptos" w:hAnsi="Aptos"/>
          <w:sz w:val="18"/>
        </w:rPr>
        <w:t xml:space="preserve">. </w:t>
      </w:r>
      <w:r>
        <w:rPr>
          <w:rFonts w:ascii="Aptos" w:hAnsi="Aptos"/>
          <w:i/>
          <w:sz w:val="18"/>
        </w:rPr>
        <w:t>Vijenac, br. 503, Matica hrvatska</w:t>
      </w:r>
      <w:r>
        <w:rPr>
          <w:rFonts w:ascii="Aptos" w:hAnsi="Aptos"/>
          <w:sz w:val="18"/>
        </w:rPr>
        <w:t>.</w:t>
      </w:r>
      <w:r>
        <w:rPr>
          <w:rFonts w:ascii="Aptos" w:hAnsi="Aptos"/>
          <w:sz w:val="18"/>
        </w:rPr>
        <w:t xml:space="preserve"> Dostupno na: </w:t>
      </w:r>
      <w:hyperlink r:id="rId82">
        <w:r>
          <w:rPr>
            <w:color w:val="0563C1"/>
            <w:u w:val="single"/>
            <w:rFonts w:ascii="Aptos" w:hAnsi="Aptos"/>
            <w:sz w:val="18"/>
          </w:rPr>
          <w:t>https://www.jasna-horvat.com/vilikon</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Vilikon</w:t>
      </w:r>
      <w:r>
        <w:rPr>
          <w:rFonts w:ascii="Aptos" w:hAnsi="Aptos"/>
          <w:i/>
          <w:color w:val="555555"/>
          <w:sz w:val="16"/>
        </w:rPr>
        <w:t xml:space="preserve"> · Vrsta zapisa: </w:t>
      </w:r>
      <w:r>
        <w:rPr>
          <w:rFonts w:ascii="Aptos" w:hAnsi="Aptos"/>
          <w:i/>
          <w:color w:val="555555"/>
          <w:sz w:val="16"/>
        </w:rPr>
        <w:t>književna kritika / prikaz</w:t>
      </w:r>
    </w:p>
    <w:p>
      <w:pPr>
        <w:spacing w:after="30" w:line="245" w:lineRule="auto"/>
        <w:ind w:left="425" w:hanging="425"/>
      </w:pPr>
      <w:r>
        <w:rPr>
          <w:rFonts w:ascii="Aptos" w:hAnsi="Aptos"/>
          <w:sz w:val="18"/>
        </w:rPr>
        <w:t xml:space="preserve">81. </w:t>
      </w:r>
      <w:r>
        <w:rPr>
          <w:rFonts w:ascii="Aptos" w:hAnsi="Aptos"/>
          <w:b w:val="0"/>
          <w:sz w:val="18"/>
        </w:rPr>
        <w:t>Rambrot, A.</w:t>
      </w:r>
      <w:r>
        <w:rPr>
          <w:rFonts w:ascii="Aptos" w:hAnsi="Aptos"/>
          <w:sz w:val="18"/>
        </w:rPr>
        <w:t xml:space="preserve"> (2014) </w:t>
      </w:r>
      <w:r>
        <w:rPr>
          <w:rFonts w:ascii="Aptos" w:hAnsi="Aptos"/>
          <w:i w:val="0"/>
          <w:sz w:val="18"/>
        </w:rPr>
        <w:t>Ciklus romana Jasne Horvat</w:t>
      </w:r>
      <w:r>
        <w:rPr>
          <w:rFonts w:ascii="Aptos" w:hAnsi="Aptos"/>
          <w:sz w:val="18"/>
        </w:rPr>
        <w:t xml:space="preserve">. </w:t>
      </w:r>
      <w:r>
        <w:rPr>
          <w:rFonts w:ascii="Aptos" w:hAnsi="Aptos"/>
          <w:i/>
          <w:sz w:val="18"/>
        </w:rPr>
        <w:t>Ogranak Matice hrvatske u Čakovcu, predstavljanje romanesknoga opusa, 4. studenoga 2014.</w:t>
      </w:r>
      <w:r>
        <w:rPr>
          <w:rFonts w:ascii="Aptos" w:hAnsi="Aptos"/>
          <w:sz w:val="18"/>
        </w:rPr>
        <w:t>.</w:t>
      </w:r>
      <w:r>
        <w:rPr>
          <w:rFonts w:ascii="Aptos" w:hAnsi="Aptos"/>
          <w:i/>
          <w:color w:val="646464"/>
          <w:sz w:val="17"/>
        </w:rPr>
        <w:t xml:space="preserve"> Javna mrežna poveznica nije evidentirana u CMS-u.</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 Vilikon; Alikvot</w:t>
      </w:r>
      <w:r>
        <w:rPr>
          <w:rFonts w:ascii="Aptos" w:hAnsi="Aptos"/>
          <w:i/>
          <w:color w:val="555555"/>
          <w:sz w:val="16"/>
        </w:rPr>
        <w:t xml:space="preserve"> · Vrsta zapisa: </w:t>
      </w:r>
      <w:r>
        <w:rPr>
          <w:rFonts w:ascii="Aptos" w:hAnsi="Aptos"/>
          <w:i/>
          <w:color w:val="555555"/>
          <w:sz w:val="16"/>
        </w:rPr>
        <w:t>arhivski kritički osvrt / izvještaj s predstavljanja</w:t>
      </w:r>
    </w:p>
    <w:p>
      <w:pPr>
        <w:spacing w:after="30" w:line="245" w:lineRule="auto"/>
        <w:ind w:left="425" w:hanging="425"/>
      </w:pPr>
      <w:r>
        <w:rPr>
          <w:rFonts w:ascii="Aptos" w:hAnsi="Aptos"/>
          <w:sz w:val="18"/>
        </w:rPr>
        <w:t xml:space="preserve">82. </w:t>
      </w:r>
      <w:r>
        <w:rPr>
          <w:rFonts w:ascii="Aptos" w:hAnsi="Aptos"/>
          <w:b w:val="0"/>
          <w:sz w:val="18"/>
        </w:rPr>
        <w:t>Raos, I.</w:t>
      </w:r>
      <w:r>
        <w:rPr>
          <w:rFonts w:ascii="Aptos" w:hAnsi="Aptos"/>
          <w:sz w:val="18"/>
        </w:rPr>
        <w:t xml:space="preserve"> (2012) </w:t>
      </w:r>
      <w:r>
        <w:rPr>
          <w:rFonts w:ascii="Aptos" w:hAnsi="Aptos"/>
          <w:i w:val="0"/>
          <w:sz w:val="18"/>
        </w:rPr>
        <w:t>Ilustrirana nizanja na A Jasne Horvat</w:t>
      </w:r>
      <w:r>
        <w:rPr>
          <w:rFonts w:ascii="Aptos" w:hAnsi="Aptos"/>
          <w:sz w:val="18"/>
        </w:rPr>
        <w:t xml:space="preserve">. </w:t>
      </w:r>
      <w:r>
        <w:rPr>
          <w:rFonts w:ascii="Aptos" w:hAnsi="Aptos"/>
          <w:i/>
          <w:sz w:val="18"/>
        </w:rPr>
        <w:t>Portal Hrvatskoga kulturnog vijeća</w:t>
      </w:r>
      <w:r>
        <w:rPr>
          <w:rFonts w:ascii="Aptos" w:hAnsi="Aptos"/>
          <w:sz w:val="18"/>
        </w:rPr>
        <w:t>.</w:t>
      </w:r>
      <w:r>
        <w:rPr>
          <w:rFonts w:ascii="Aptos" w:hAnsi="Aptos"/>
          <w:sz w:val="18"/>
        </w:rPr>
        <w:t xml:space="preserve"> Dostupno na: </w:t>
      </w:r>
      <w:hyperlink r:id="rId83">
        <w:r>
          <w:rPr>
            <w:color w:val="0563C1"/>
            <w:u w:val="single"/>
            <w:rFonts w:ascii="Aptos" w:hAnsi="Aptos"/>
            <w:sz w:val="18"/>
          </w:rPr>
          <w:t>https://www.hkv.hr/izdvojeno/vai-prilozi/p-r/raos-ivan/13046-ivan-raos-ilustrirana-nizanja-na-a-jasne-horvat.html</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Auron; Alemperkina kazivanja</w:t>
      </w:r>
      <w:r>
        <w:rPr>
          <w:rFonts w:ascii="Aptos" w:hAnsi="Aptos"/>
          <w:i/>
          <w:color w:val="555555"/>
          <w:sz w:val="16"/>
        </w:rPr>
        <w:t xml:space="preserve"> · Vrsta zapisa: </w:t>
      </w:r>
      <w:r>
        <w:rPr>
          <w:rFonts w:ascii="Aptos" w:hAnsi="Aptos"/>
          <w:i/>
          <w:color w:val="555555"/>
          <w:sz w:val="16"/>
        </w:rPr>
        <w:t>kritičko-esejistički prikaz opusa</w:t>
      </w:r>
    </w:p>
    <w:p>
      <w:pPr>
        <w:spacing w:after="30" w:line="245" w:lineRule="auto"/>
        <w:ind w:left="425" w:hanging="425"/>
      </w:pPr>
      <w:r>
        <w:rPr>
          <w:rFonts w:ascii="Aptos" w:hAnsi="Aptos"/>
          <w:sz w:val="18"/>
        </w:rPr>
        <w:t xml:space="preserve">83. </w:t>
      </w:r>
      <w:r>
        <w:rPr>
          <w:rFonts w:ascii="Aptos" w:hAnsi="Aptos"/>
          <w:b w:val="0"/>
          <w:sz w:val="18"/>
        </w:rPr>
        <w:t>Sablić Tomić, H.</w:t>
      </w:r>
      <w:r>
        <w:rPr>
          <w:rFonts w:ascii="Aptos" w:hAnsi="Aptos"/>
          <w:sz w:val="18"/>
        </w:rPr>
        <w:t xml:space="preserve"> (2005) </w:t>
      </w:r>
      <w:r>
        <w:rPr>
          <w:rFonts w:ascii="Aptos" w:hAnsi="Aptos"/>
          <w:i w:val="0"/>
          <w:sz w:val="18"/>
        </w:rPr>
        <w:t>Zanimljive i neobične priče</w:t>
      </w:r>
      <w:r>
        <w:rPr>
          <w:rFonts w:ascii="Aptos" w:hAnsi="Aptos"/>
          <w:sz w:val="18"/>
        </w:rPr>
        <w:t xml:space="preserve">. </w:t>
      </w:r>
      <w:r>
        <w:rPr>
          <w:rFonts w:ascii="Aptos" w:hAnsi="Aptos"/>
          <w:i/>
          <w:sz w:val="18"/>
        </w:rPr>
        <w:t>Jasna Horvat, Alemperkina kazivanja, Naklada Ljevak, str. 83–84</w:t>
      </w:r>
      <w:r>
        <w:rPr>
          <w:rFonts w:ascii="Aptos" w:hAnsi="Aptos"/>
          <w:sz w:val="18"/>
        </w:rPr>
        <w:t>.</w:t>
      </w:r>
      <w:r>
        <w:rPr>
          <w:rFonts w:ascii="Aptos" w:hAnsi="Aptos"/>
          <w:sz w:val="18"/>
        </w:rPr>
        <w:t xml:space="preserve"> Dostupno na: </w:t>
      </w:r>
      <w:hyperlink r:id="rId12">
        <w:r>
          <w:rPr>
            <w:color w:val="0563C1"/>
            <w:u w:val="single"/>
            <w:rFonts w:ascii="Aptos" w:hAnsi="Aptos"/>
            <w:sz w:val="18"/>
          </w:rPr>
          <w:t>https://linguamontenegrina.me/index.php/lm/article/download/1051/1051/2080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w:t>
      </w:r>
      <w:r>
        <w:rPr>
          <w:rFonts w:ascii="Aptos" w:hAnsi="Aptos"/>
          <w:i/>
          <w:color w:val="555555"/>
          <w:sz w:val="16"/>
        </w:rPr>
        <w:t xml:space="preserve"> · Vrsta zapisa: </w:t>
      </w:r>
      <w:r>
        <w:rPr>
          <w:rFonts w:ascii="Aptos" w:hAnsi="Aptos"/>
          <w:i/>
          <w:color w:val="555555"/>
          <w:sz w:val="16"/>
        </w:rPr>
        <w:t>pogovor / književna recepcija</w:t>
      </w:r>
    </w:p>
    <w:p>
      <w:pPr>
        <w:spacing w:after="30" w:line="245" w:lineRule="auto"/>
        <w:ind w:left="425" w:hanging="425"/>
      </w:pPr>
      <w:r>
        <w:rPr>
          <w:rFonts w:ascii="Aptos" w:hAnsi="Aptos"/>
          <w:sz w:val="18"/>
        </w:rPr>
        <w:t xml:space="preserve">84. </w:t>
      </w:r>
      <w:r>
        <w:rPr>
          <w:rFonts w:ascii="Aptos" w:hAnsi="Aptos"/>
          <w:b w:val="0"/>
          <w:sz w:val="18"/>
        </w:rPr>
        <w:t>Sivrić, I.</w:t>
      </w:r>
      <w:r>
        <w:rPr>
          <w:rFonts w:ascii="Aptos" w:hAnsi="Aptos"/>
          <w:sz w:val="18"/>
        </w:rPr>
        <w:t xml:space="preserve"> (2025) </w:t>
      </w:r>
      <w:r>
        <w:rPr>
          <w:rFonts w:ascii="Aptos" w:hAnsi="Aptos"/>
          <w:i w:val="0"/>
          <w:sz w:val="18"/>
        </w:rPr>
        <w:t>U nevinosti negdašnje svagdašnjosti</w:t>
      </w:r>
      <w:r>
        <w:rPr>
          <w:rFonts w:ascii="Aptos" w:hAnsi="Aptos"/>
          <w:sz w:val="18"/>
        </w:rPr>
        <w:t xml:space="preserve">. </w:t>
      </w:r>
      <w:r>
        <w:rPr>
          <w:rFonts w:ascii="Aptos" w:hAnsi="Aptos"/>
          <w:i/>
          <w:sz w:val="18"/>
        </w:rPr>
        <w:t>Motrišta, br. 146, Matica hrvatska Mostar</w:t>
      </w:r>
      <w:r>
        <w:rPr>
          <w:rFonts w:ascii="Aptos" w:hAnsi="Aptos"/>
          <w:sz w:val="18"/>
        </w:rPr>
        <w:t>.</w:t>
      </w:r>
      <w:r>
        <w:rPr>
          <w:rFonts w:ascii="Aptos" w:hAnsi="Aptos"/>
          <w:sz w:val="18"/>
        </w:rPr>
        <w:t xml:space="preserve"> Dostupno na: </w:t>
      </w:r>
      <w:hyperlink r:id="rId84">
        <w:r>
          <w:rPr>
            <w:color w:val="0563C1"/>
            <w:u w:val="single"/>
            <w:rFonts w:ascii="Aptos" w:hAnsi="Aptos"/>
            <w:sz w:val="18"/>
          </w:rPr>
          <w:t>https://maticahrvatska-mostar.com/wp-content/uploads/2025/12/Motrista-146-web.pdf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Ahorion</w:t>
      </w:r>
      <w:r>
        <w:rPr>
          <w:rFonts w:ascii="Aptos" w:hAnsi="Aptos"/>
          <w:i/>
          <w:color w:val="555555"/>
          <w:sz w:val="16"/>
        </w:rPr>
        <w:t xml:space="preserve"> · Vrsta zapisa: </w:t>
      </w:r>
      <w:r>
        <w:rPr>
          <w:rFonts w:ascii="Aptos" w:hAnsi="Aptos"/>
          <w:i/>
          <w:color w:val="555555"/>
          <w:sz w:val="16"/>
        </w:rPr>
        <w:t>književni prikaz / međunarodna recepcija</w:t>
      </w:r>
    </w:p>
    <w:p>
      <w:pPr>
        <w:spacing w:after="20"/>
      </w:pPr>
    </w:p>
    <w:p>
      <w:pPr>
        <w:pStyle w:val="Heading1"/>
        <w:keepNext/>
      </w:pPr>
      <w:r>
        <w:t>3. Nastavna recepcija (12)</w:t>
      </w:r>
    </w:p>
    <w:p>
      <w:pPr>
        <w:spacing w:after="30" w:line="245" w:lineRule="auto"/>
        <w:ind w:left="425" w:hanging="425"/>
      </w:pPr>
      <w:r>
        <w:rPr>
          <w:rFonts w:ascii="Aptos" w:hAnsi="Aptos"/>
          <w:sz w:val="18"/>
        </w:rPr>
        <w:t xml:space="preserve">85. </w:t>
      </w:r>
      <w:r>
        <w:rPr>
          <w:rFonts w:ascii="Aptos" w:hAnsi="Aptos"/>
          <w:b w:val="0"/>
          <w:sz w:val="18"/>
        </w:rPr>
        <w:t>Filozofski fakultet Osijek</w:t>
      </w:r>
      <w:r>
        <w:rPr>
          <w:rFonts w:ascii="Aptos" w:hAnsi="Aptos"/>
          <w:sz w:val="18"/>
        </w:rPr>
        <w:t xml:space="preserve"> (2012) </w:t>
      </w:r>
      <w:r>
        <w:rPr>
          <w:rFonts w:ascii="Aptos" w:hAnsi="Aptos"/>
          <w:i w:val="0"/>
          <w:sz w:val="18"/>
        </w:rPr>
        <w:t>Bizarij u ispitnoj literaturi kolegija Slavonski tekst hrvatske književnosti u europskom kontekstu</w:t>
      </w:r>
      <w:r>
        <w:rPr>
          <w:rFonts w:ascii="Aptos" w:hAnsi="Aptos"/>
          <w:sz w:val="18"/>
        </w:rPr>
        <w:t xml:space="preserve">. </w:t>
      </w:r>
      <w:r>
        <w:rPr>
          <w:rFonts w:ascii="Aptos" w:hAnsi="Aptos"/>
          <w:i w:val="0"/>
          <w:sz w:val="18"/>
        </w:rPr>
        <w:t>Kolegij Slavonski tekst hrvatske književnosti u europskom kontekstu, ak. god. 2012./2013.</w:t>
      </w:r>
      <w:r>
        <w:rPr>
          <w:rFonts w:ascii="Aptos" w:hAnsi="Aptos"/>
          <w:sz w:val="18"/>
        </w:rPr>
        <w:t>.</w:t>
      </w:r>
      <w:r>
        <w:rPr>
          <w:rFonts w:ascii="Aptos" w:hAnsi="Aptos"/>
          <w:i/>
          <w:color w:val="646464"/>
          <w:sz w:val="17"/>
        </w:rPr>
        <w:t xml:space="preserve"> Javna mrežna poveznica nije evidentirana u CMS-u.</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Ispitna literatura na sveučilišnom kolegiju</w:t>
      </w:r>
    </w:p>
    <w:p>
      <w:pPr>
        <w:spacing w:after="30" w:line="245" w:lineRule="auto"/>
        <w:ind w:left="425" w:hanging="425"/>
      </w:pPr>
      <w:r>
        <w:rPr>
          <w:rFonts w:ascii="Aptos" w:hAnsi="Aptos"/>
          <w:sz w:val="18"/>
        </w:rPr>
        <w:t xml:space="preserve">86. </w:t>
      </w:r>
      <w:r>
        <w:rPr>
          <w:rFonts w:ascii="Aptos" w:hAnsi="Aptos"/>
          <w:b w:val="0"/>
          <w:sz w:val="18"/>
        </w:rPr>
        <w:t>Filozofski fakultet Osijek</w:t>
      </w:r>
      <w:r>
        <w:rPr>
          <w:rFonts w:ascii="Aptos" w:hAnsi="Aptos"/>
          <w:sz w:val="18"/>
        </w:rPr>
        <w:t xml:space="preserve"> (2020) </w:t>
      </w:r>
      <w:r>
        <w:rPr>
          <w:rFonts w:ascii="Aptos" w:hAnsi="Aptos"/>
          <w:i w:val="0"/>
          <w:sz w:val="18"/>
        </w:rPr>
        <w:t>Knjižničar Đivo preporučuje Istraživački SPaSS</w:t>
      </w:r>
      <w:r>
        <w:rPr>
          <w:rFonts w:ascii="Aptos" w:hAnsi="Aptos"/>
          <w:sz w:val="18"/>
        </w:rPr>
        <w:t xml:space="preserve">. </w:t>
      </w:r>
      <w:r>
        <w:rPr>
          <w:rFonts w:ascii="Aptos" w:hAnsi="Aptos"/>
          <w:i w:val="0"/>
          <w:sz w:val="18"/>
        </w:rPr>
        <w:t>Knjižnica Filozofskoga fakulteta Osijek</w:t>
      </w:r>
      <w:r>
        <w:rPr>
          <w:rFonts w:ascii="Aptos" w:hAnsi="Aptos"/>
          <w:sz w:val="18"/>
        </w:rPr>
        <w:t>.</w:t>
      </w:r>
      <w:r>
        <w:rPr>
          <w:rFonts w:ascii="Aptos" w:hAnsi="Aptos"/>
          <w:sz w:val="18"/>
        </w:rPr>
        <w:t xml:space="preserve"> Dostupno na: </w:t>
      </w:r>
      <w:hyperlink r:id="rId67">
        <w:r>
          <w:rPr>
            <w:color w:val="0563C1"/>
            <w:u w:val="single"/>
            <w:rFonts w:ascii="Aptos" w:hAnsi="Aptos"/>
            <w:sz w:val="18"/>
          </w:rPr>
          <w:t>https://www.ffos.unios.hr/knjiznicar-divo-gundulic-preporucuje-sest-novih-naslova-pristiglih-u-fakultetsku-knjiznicu/</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Istraživački SPaSS</w:t>
      </w:r>
      <w:r>
        <w:rPr>
          <w:rFonts w:ascii="Aptos" w:hAnsi="Aptos"/>
          <w:i/>
          <w:color w:val="555555"/>
          <w:sz w:val="16"/>
        </w:rPr>
        <w:t xml:space="preserve"> · Vrsta zapisa: </w:t>
      </w:r>
      <w:r>
        <w:rPr>
          <w:rFonts w:ascii="Aptos" w:hAnsi="Aptos"/>
          <w:i/>
          <w:color w:val="555555"/>
          <w:sz w:val="16"/>
        </w:rPr>
        <w:t>institucionalna knjižnična preporuka / nastavna recepcija</w:t>
      </w:r>
    </w:p>
    <w:p>
      <w:pPr>
        <w:spacing w:after="30" w:line="245" w:lineRule="auto"/>
        <w:ind w:left="425" w:hanging="425"/>
      </w:pPr>
      <w:r>
        <w:rPr>
          <w:rFonts w:ascii="Aptos" w:hAnsi="Aptos"/>
          <w:sz w:val="18"/>
        </w:rPr>
        <w:t xml:space="preserve">87. </w:t>
      </w:r>
      <w:r>
        <w:rPr>
          <w:rFonts w:ascii="Aptos" w:hAnsi="Aptos"/>
          <w:b w:val="0"/>
          <w:sz w:val="18"/>
        </w:rPr>
        <w:t>Filozofski fakultet Osijek</w:t>
      </w:r>
      <w:r>
        <w:rPr>
          <w:rFonts w:ascii="Aptos" w:hAnsi="Aptos"/>
          <w:sz w:val="18"/>
        </w:rPr>
        <w:t xml:space="preserve"> (2024) </w:t>
      </w:r>
      <w:r>
        <w:rPr>
          <w:rFonts w:ascii="Aptos" w:hAnsi="Aptos"/>
          <w:i w:val="0"/>
          <w:sz w:val="18"/>
        </w:rPr>
        <w:t>Alemperkina kazivanja i Vilikon u dopunskoj literaturi kolegija Slavenska mitologija</w:t>
      </w:r>
      <w:r>
        <w:rPr>
          <w:rFonts w:ascii="Aptos" w:hAnsi="Aptos"/>
          <w:sz w:val="18"/>
        </w:rPr>
        <w:t xml:space="preserve">. </w:t>
      </w:r>
      <w:r>
        <w:rPr>
          <w:rFonts w:ascii="Aptos" w:hAnsi="Aptos"/>
          <w:i w:val="0"/>
          <w:sz w:val="18"/>
        </w:rPr>
        <w:t>Kolegij Slavenska mitologija, sveučilišni diplomski studij Hrvatski jezik i književnost</w:t>
      </w:r>
      <w:r>
        <w:rPr>
          <w:rFonts w:ascii="Aptos" w:hAnsi="Aptos"/>
          <w:sz w:val="18"/>
        </w:rPr>
        <w:t>.</w:t>
      </w:r>
      <w:r>
        <w:rPr>
          <w:rFonts w:ascii="Aptos" w:hAnsi="Aptos"/>
          <w:sz w:val="18"/>
        </w:rPr>
        <w:t xml:space="preserve"> Dostupno na: </w:t>
      </w:r>
      <w:hyperlink r:id="rId85">
        <w:r>
          <w:rPr>
            <w:color w:val="0563C1"/>
            <w:u w:val="single"/>
            <w:rFonts w:ascii="Aptos" w:hAnsi="Aptos"/>
            <w:sz w:val="18"/>
          </w:rPr>
          <w:t>https://www.ffos.unios.hr/wp-content/uploads/2024/10/Web_Hrvatski-jezik-i-knjiz%E2%95%A0cevnost_DP-diplomski-studij_2024-2025.pdf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 Vilikon</w:t>
      </w:r>
      <w:r>
        <w:rPr>
          <w:rFonts w:ascii="Aptos" w:hAnsi="Aptos"/>
          <w:i/>
          <w:color w:val="555555"/>
          <w:sz w:val="16"/>
        </w:rPr>
        <w:t xml:space="preserve"> · Vrsta zapisa: </w:t>
      </w:r>
      <w:r>
        <w:rPr>
          <w:rFonts w:ascii="Aptos" w:hAnsi="Aptos"/>
          <w:i/>
          <w:color w:val="555555"/>
          <w:sz w:val="16"/>
        </w:rPr>
        <w:t>sveučilišna nastavna uporaba / dopunska literatura</w:t>
      </w:r>
    </w:p>
    <w:p>
      <w:pPr>
        <w:spacing w:after="30" w:line="245" w:lineRule="auto"/>
        <w:ind w:left="425" w:hanging="425"/>
      </w:pPr>
      <w:r>
        <w:rPr>
          <w:rFonts w:ascii="Aptos" w:hAnsi="Aptos"/>
          <w:sz w:val="18"/>
        </w:rPr>
        <w:t xml:space="preserve">88. </w:t>
      </w:r>
      <w:r>
        <w:rPr>
          <w:rFonts w:ascii="Aptos" w:hAnsi="Aptos"/>
          <w:b w:val="0"/>
          <w:sz w:val="18"/>
        </w:rPr>
        <w:t>Gradska i sveučilišna knjižnica Osijek / Kultura na kotačima</w:t>
      </w:r>
      <w:r>
        <w:rPr>
          <w:rFonts w:ascii="Aptos" w:hAnsi="Aptos"/>
          <w:sz w:val="18"/>
        </w:rPr>
        <w:t xml:space="preserve"> (2014) </w:t>
      </w:r>
      <w:r>
        <w:rPr>
          <w:rFonts w:ascii="Aptos" w:hAnsi="Aptos"/>
          <w:i w:val="0"/>
          <w:sz w:val="18"/>
        </w:rPr>
        <w:t>Alemperkina kazivanja u projektu Kultura na kotačima</w:t>
      </w:r>
      <w:r>
        <w:rPr>
          <w:rFonts w:ascii="Aptos" w:hAnsi="Aptos"/>
          <w:sz w:val="18"/>
        </w:rPr>
        <w:t xml:space="preserve">. </w:t>
      </w:r>
      <w:r>
        <w:rPr>
          <w:rFonts w:ascii="Aptos" w:hAnsi="Aptos"/>
          <w:i w:val="0"/>
          <w:sz w:val="18"/>
        </w:rPr>
        <w:t>Kultura na kotačima – Ruksak pun kulture; OŠ Ivana Brnjika Slovaka, Jelisavac</w:t>
      </w:r>
      <w:r>
        <w:rPr>
          <w:rFonts w:ascii="Aptos" w:hAnsi="Aptos"/>
          <w:sz w:val="18"/>
        </w:rPr>
        <w:t>.</w:t>
      </w:r>
      <w:r>
        <w:rPr>
          <w:rFonts w:ascii="Aptos" w:hAnsi="Aptos"/>
          <w:sz w:val="18"/>
        </w:rPr>
        <w:t xml:space="preserve"> Dostupno na: </w:t>
      </w:r>
      <w:hyperlink r:id="rId86">
        <w:r>
          <w:rPr>
            <w:color w:val="0563C1"/>
            <w:u w:val="single"/>
            <w:rFonts w:ascii="Aptos" w:hAnsi="Aptos"/>
            <w:sz w:val="18"/>
          </w:rPr>
          <w:t>https://djecje-kazaliste.hr/wp-content/uploads/doc/programska_izvjesca/2014%20Godisnje%20izvjesce.pdf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w:t>
      </w:r>
      <w:r>
        <w:rPr>
          <w:rFonts w:ascii="Aptos" w:hAnsi="Aptos"/>
          <w:i/>
          <w:color w:val="555555"/>
          <w:sz w:val="16"/>
        </w:rPr>
        <w:t xml:space="preserve"> · Vrsta zapisa: </w:t>
      </w:r>
      <w:r>
        <w:rPr>
          <w:rFonts w:ascii="Aptos" w:hAnsi="Aptos"/>
          <w:i/>
          <w:color w:val="555555"/>
          <w:sz w:val="16"/>
        </w:rPr>
        <w:t>književni susret i baštinska radionica / izvannastavna recepcija</w:t>
      </w:r>
    </w:p>
    <w:p>
      <w:pPr>
        <w:spacing w:after="30" w:line="245" w:lineRule="auto"/>
        <w:ind w:left="425" w:hanging="425"/>
      </w:pPr>
      <w:r>
        <w:rPr>
          <w:rFonts w:ascii="Aptos" w:hAnsi="Aptos"/>
          <w:sz w:val="18"/>
        </w:rPr>
        <w:t xml:space="preserve">89. </w:t>
      </w:r>
      <w:r>
        <w:rPr>
          <w:rFonts w:ascii="Aptos" w:hAnsi="Aptos"/>
          <w:b w:val="0"/>
          <w:sz w:val="18"/>
        </w:rPr>
        <w:t>Meštrović, R.</w:t>
      </w:r>
      <w:r>
        <w:rPr>
          <w:rFonts w:ascii="Aptos" w:hAnsi="Aptos"/>
          <w:sz w:val="18"/>
        </w:rPr>
        <w:t xml:space="preserve"> (2025) </w:t>
      </w:r>
      <w:r>
        <w:rPr>
          <w:rFonts w:ascii="Aptos" w:hAnsi="Aptos"/>
          <w:i/>
          <w:sz w:val="18"/>
        </w:rPr>
        <w:t>Glagoljica u nastavi hrvatskoga jezika</w:t>
      </w:r>
      <w:r>
        <w:rPr>
          <w:rFonts w:ascii="Aptos" w:hAnsi="Aptos"/>
          <w:sz w:val="18"/>
        </w:rPr>
        <w:t xml:space="preserve">. </w:t>
      </w:r>
      <w:r>
        <w:rPr>
          <w:rFonts w:ascii="Aptos" w:hAnsi="Aptos"/>
          <w:sz w:val="18"/>
        </w:rPr>
        <w:t xml:space="preserve">Diplomski rad. </w:t>
      </w:r>
      <w:r>
        <w:rPr>
          <w:rFonts w:ascii="Aptos" w:hAnsi="Aptos"/>
          <w:i w:val="0"/>
          <w:sz w:val="18"/>
        </w:rPr>
        <w:t>Sveučilište u Zadru</w:t>
      </w:r>
      <w:r>
        <w:rPr>
          <w:rFonts w:ascii="Aptos" w:hAnsi="Aptos"/>
          <w:sz w:val="18"/>
        </w:rPr>
        <w:t>.</w:t>
      </w:r>
      <w:r>
        <w:rPr>
          <w:rFonts w:ascii="Aptos" w:hAnsi="Aptos"/>
          <w:sz w:val="18"/>
        </w:rPr>
        <w:t xml:space="preserve"> Dostupno na: </w:t>
      </w:r>
      <w:hyperlink r:id="rId87">
        <w:r>
          <w:rPr>
            <w:color w:val="0563C1"/>
            <w:u w:val="single"/>
            <w:rFonts w:ascii="Aptos" w:hAnsi="Aptos"/>
            <w:sz w:val="18"/>
          </w:rPr>
          <w:t>https://repozitorij.unizd.hr/object/unizd%3A9135</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diplomski rad / nastavna recepcija</w:t>
      </w:r>
    </w:p>
    <w:p>
      <w:pPr>
        <w:spacing w:after="30" w:line="245" w:lineRule="auto"/>
        <w:ind w:left="425" w:hanging="425"/>
      </w:pPr>
      <w:r>
        <w:rPr>
          <w:rFonts w:ascii="Aptos" w:hAnsi="Aptos"/>
          <w:sz w:val="18"/>
        </w:rPr>
        <w:t xml:space="preserve">90. </w:t>
      </w:r>
      <w:r>
        <w:rPr>
          <w:rFonts w:ascii="Aptos" w:hAnsi="Aptos"/>
          <w:b w:val="0"/>
          <w:sz w:val="18"/>
        </w:rPr>
        <w:t>Ministarstvo znanosti i obrazovanja Republike Hrvatske</w:t>
      </w:r>
      <w:r>
        <w:rPr>
          <w:rFonts w:ascii="Aptos" w:hAnsi="Aptos"/>
          <w:sz w:val="18"/>
        </w:rPr>
        <w:t xml:space="preserve"> (2020) </w:t>
      </w:r>
      <w:r>
        <w:rPr>
          <w:rFonts w:ascii="Aptos" w:hAnsi="Aptos"/>
          <w:i w:val="0"/>
          <w:sz w:val="18"/>
        </w:rPr>
        <w:t>Suvremeno pismo iliti spoznavanje svijeta i sebe – Pismo u pismu u I-nastavi MZO-a</w:t>
      </w:r>
      <w:r>
        <w:rPr>
          <w:rFonts w:ascii="Aptos" w:hAnsi="Aptos"/>
          <w:sz w:val="18"/>
        </w:rPr>
        <w:t xml:space="preserve">. </w:t>
      </w:r>
      <w:r>
        <w:rPr>
          <w:rFonts w:ascii="Aptos" w:hAnsi="Aptos"/>
          <w:i w:val="0"/>
          <w:sz w:val="18"/>
        </w:rPr>
        <w:t>I-nastava, Hrvatski jezik za 2. razred srednje škole, 2020./2021.</w:t>
      </w:r>
      <w:r>
        <w:rPr>
          <w:rFonts w:ascii="Aptos" w:hAnsi="Aptos"/>
          <w:sz w:val="18"/>
        </w:rPr>
        <w:t>.</w:t>
      </w:r>
      <w:r>
        <w:rPr>
          <w:rFonts w:ascii="Aptos" w:hAnsi="Aptos"/>
          <w:sz w:val="18"/>
        </w:rPr>
        <w:t xml:space="preserve"> Dostupno na: </w:t>
      </w:r>
      <w:hyperlink r:id="rId88">
        <w:r>
          <w:rPr>
            <w:color w:val="0563C1"/>
            <w:u w:val="single"/>
            <w:rFonts w:ascii="Aptos" w:hAnsi="Aptos"/>
            <w:sz w:val="18"/>
          </w:rPr>
          <w:t>https://i-nastava.gov.hr/videolekcije-11/srednja-skola-gimnazijski-program-1-4-razred-2020-2021/2-razred-ss/hrvatski-jezik-za-2-razred-ss/254</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Pismo u pismu</w:t>
      </w:r>
      <w:r>
        <w:rPr>
          <w:rFonts w:ascii="Aptos" w:hAnsi="Aptos"/>
          <w:i/>
          <w:color w:val="555555"/>
          <w:sz w:val="16"/>
        </w:rPr>
        <w:t xml:space="preserve"> · Vrsta zapisa: </w:t>
      </w:r>
      <w:r>
        <w:rPr>
          <w:rFonts w:ascii="Aptos" w:hAnsi="Aptos"/>
          <w:i/>
          <w:color w:val="555555"/>
          <w:sz w:val="16"/>
        </w:rPr>
        <w:t>Službena videolekcija za srednju školu</w:t>
      </w:r>
    </w:p>
    <w:p>
      <w:pPr>
        <w:spacing w:after="30" w:line="245" w:lineRule="auto"/>
        <w:ind w:left="425" w:hanging="425"/>
      </w:pPr>
      <w:r>
        <w:rPr>
          <w:rFonts w:ascii="Aptos" w:hAnsi="Aptos"/>
          <w:sz w:val="18"/>
        </w:rPr>
        <w:t xml:space="preserve">91. </w:t>
      </w:r>
      <w:r>
        <w:rPr>
          <w:rFonts w:ascii="Aptos" w:hAnsi="Aptos"/>
          <w:b w:val="0"/>
          <w:sz w:val="18"/>
        </w:rPr>
        <w:t>Sveučilište Josipa Jurja Strossmayera u Osijeku, Ekonomski fakultet u Osijeku</w:t>
      </w:r>
      <w:r>
        <w:rPr>
          <w:rFonts w:ascii="Aptos" w:hAnsi="Aptos"/>
          <w:sz w:val="18"/>
        </w:rPr>
        <w:t xml:space="preserve"> (2016) </w:t>
      </w:r>
      <w:r>
        <w:rPr>
          <w:rFonts w:ascii="Aptos" w:hAnsi="Aptos"/>
          <w:i w:val="0"/>
          <w:sz w:val="18"/>
        </w:rPr>
        <w:t>Osnove statistike kao obvezna literatura kolegija Statistical Research Methods</w:t>
      </w:r>
      <w:r>
        <w:rPr>
          <w:rFonts w:ascii="Aptos" w:hAnsi="Aptos"/>
          <w:sz w:val="18"/>
        </w:rPr>
        <w:t xml:space="preserve">. </w:t>
      </w:r>
      <w:r>
        <w:rPr>
          <w:rFonts w:ascii="Aptos" w:hAnsi="Aptos"/>
          <w:i w:val="0"/>
          <w:sz w:val="18"/>
        </w:rPr>
        <w:t>ICES – Entrepreneurship and Innovation, doktorski studij; kolegij Statistical Research Methods</w:t>
      </w:r>
      <w:r>
        <w:rPr>
          <w:rFonts w:ascii="Aptos" w:hAnsi="Aptos"/>
          <w:sz w:val="18"/>
        </w:rPr>
        <w:t>.</w:t>
      </w:r>
      <w:r>
        <w:rPr>
          <w:rFonts w:ascii="Aptos" w:hAnsi="Aptos"/>
          <w:sz w:val="18"/>
        </w:rPr>
        <w:t xml:space="preserve"> Dostupno na: </w:t>
      </w:r>
      <w:hyperlink r:id="rId89">
        <w:r>
          <w:rPr>
            <w:color w:val="0563C1"/>
            <w:u w:val="single"/>
            <w:rFonts w:ascii="Aptos" w:hAnsi="Aptos"/>
            <w:sz w:val="18"/>
          </w:rPr>
          <w:t>https://www.ices.hr/wp-content/uploads/2017/05/DOKTORSKI-ENTREPRENEURSHIP-AND-INNOVATIVENESS.pdf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Osnove statistike</w:t>
      </w:r>
      <w:r>
        <w:rPr>
          <w:rFonts w:ascii="Aptos" w:hAnsi="Aptos"/>
          <w:i/>
          <w:color w:val="555555"/>
          <w:sz w:val="16"/>
        </w:rPr>
        <w:t xml:space="preserve"> · Vrsta zapisa: </w:t>
      </w:r>
      <w:r>
        <w:rPr>
          <w:rFonts w:ascii="Aptos" w:hAnsi="Aptos"/>
          <w:i/>
          <w:color w:val="555555"/>
          <w:sz w:val="16"/>
        </w:rPr>
        <w:t>obvezna literatura na doktorskom studiju</w:t>
      </w:r>
    </w:p>
    <w:p>
      <w:pPr>
        <w:spacing w:after="30" w:line="245" w:lineRule="auto"/>
        <w:ind w:left="425" w:hanging="425"/>
      </w:pPr>
      <w:r>
        <w:rPr>
          <w:rFonts w:ascii="Aptos" w:hAnsi="Aptos"/>
          <w:sz w:val="18"/>
        </w:rPr>
        <w:t xml:space="preserve">92. </w:t>
      </w:r>
      <w:r>
        <w:rPr>
          <w:rFonts w:ascii="Aptos" w:hAnsi="Aptos"/>
          <w:b w:val="0"/>
          <w:sz w:val="18"/>
        </w:rPr>
        <w:t>Sveučilište Josipa Jurja Strossmayera u Osijeku, Ekonomski fakultet u Osijeku</w:t>
      </w:r>
      <w:r>
        <w:rPr>
          <w:rFonts w:ascii="Aptos" w:hAnsi="Aptos"/>
          <w:sz w:val="18"/>
        </w:rPr>
        <w:t xml:space="preserve"> (2016) </w:t>
      </w:r>
      <w:r>
        <w:rPr>
          <w:rFonts w:ascii="Aptos" w:hAnsi="Aptos"/>
          <w:i w:val="0"/>
          <w:sz w:val="18"/>
        </w:rPr>
        <w:t>Statistika s pomoću SPSS/PC+ u dopunskoj literaturi kolegija Statistical Research Methods</w:t>
      </w:r>
      <w:r>
        <w:rPr>
          <w:rFonts w:ascii="Aptos" w:hAnsi="Aptos"/>
          <w:sz w:val="18"/>
        </w:rPr>
        <w:t xml:space="preserve">. </w:t>
      </w:r>
      <w:r>
        <w:rPr>
          <w:rFonts w:ascii="Aptos" w:hAnsi="Aptos"/>
          <w:i w:val="0"/>
          <w:sz w:val="18"/>
        </w:rPr>
        <w:t>ICES – Entrepreneurship and Innovation, doktorski studij; kolegij Statistical Research Methods</w:t>
      </w:r>
      <w:r>
        <w:rPr>
          <w:rFonts w:ascii="Aptos" w:hAnsi="Aptos"/>
          <w:sz w:val="18"/>
        </w:rPr>
        <w:t>.</w:t>
      </w:r>
      <w:r>
        <w:rPr>
          <w:rFonts w:ascii="Aptos" w:hAnsi="Aptos"/>
          <w:sz w:val="18"/>
        </w:rPr>
        <w:t xml:space="preserve"> Dostupno na: </w:t>
      </w:r>
      <w:hyperlink r:id="rId89">
        <w:r>
          <w:rPr>
            <w:color w:val="0563C1"/>
            <w:u w:val="single"/>
            <w:rFonts w:ascii="Aptos" w:hAnsi="Aptos"/>
            <w:sz w:val="18"/>
          </w:rPr>
          <w:t>https://www.ices.hr/wp-content/uploads/2017/05/DOKTORSKI-ENTREPRENEURSHIP-AND-INNOVATIVENESS.pdf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Statistika s pomoću SPSS/PC+</w:t>
      </w:r>
      <w:r>
        <w:rPr>
          <w:rFonts w:ascii="Aptos" w:hAnsi="Aptos"/>
          <w:i/>
          <w:color w:val="555555"/>
          <w:sz w:val="16"/>
        </w:rPr>
        <w:t xml:space="preserve"> · Vrsta zapisa: </w:t>
      </w:r>
      <w:r>
        <w:rPr>
          <w:rFonts w:ascii="Aptos" w:hAnsi="Aptos"/>
          <w:i/>
          <w:color w:val="555555"/>
          <w:sz w:val="16"/>
        </w:rPr>
        <w:t>dopunska literatura na doktorskom studiju</w:t>
      </w:r>
    </w:p>
    <w:p>
      <w:pPr>
        <w:spacing w:after="30" w:line="245" w:lineRule="auto"/>
        <w:ind w:left="425" w:hanging="425"/>
      </w:pPr>
      <w:r>
        <w:rPr>
          <w:rFonts w:ascii="Aptos" w:hAnsi="Aptos"/>
          <w:sz w:val="18"/>
        </w:rPr>
        <w:t xml:space="preserve">93. </w:t>
      </w:r>
      <w:r>
        <w:rPr>
          <w:rFonts w:ascii="Aptos" w:hAnsi="Aptos"/>
          <w:b w:val="0"/>
          <w:sz w:val="18"/>
        </w:rPr>
        <w:t>Sveučilište u Rijeci, Građevinski fakultet</w:t>
      </w:r>
      <w:r>
        <w:rPr>
          <w:rFonts w:ascii="Aptos" w:hAnsi="Aptos"/>
          <w:sz w:val="18"/>
        </w:rPr>
        <w:t xml:space="preserve"> (2013) </w:t>
      </w:r>
      <w:r>
        <w:rPr>
          <w:rFonts w:ascii="Aptos" w:hAnsi="Aptos"/>
          <w:i w:val="0"/>
          <w:sz w:val="18"/>
        </w:rPr>
        <w:t>Auron u literaturi kolegija Projektiranje u visokogradnji</w:t>
      </w:r>
      <w:r>
        <w:rPr>
          <w:rFonts w:ascii="Aptos" w:hAnsi="Aptos"/>
          <w:sz w:val="18"/>
        </w:rPr>
        <w:t xml:space="preserve">. </w:t>
      </w:r>
      <w:r>
        <w:rPr>
          <w:rFonts w:ascii="Aptos" w:hAnsi="Aptos"/>
          <w:i w:val="0"/>
          <w:sz w:val="18"/>
        </w:rPr>
        <w:t>Projektiranje u visokogradnji, specijalistički diplomski stručni studij, ak. god. 2013./14.</w:t>
      </w:r>
      <w:r>
        <w:rPr>
          <w:rFonts w:ascii="Aptos" w:hAnsi="Aptos"/>
          <w:sz w:val="18"/>
        </w:rPr>
        <w:t>.</w:t>
      </w:r>
      <w:r>
        <w:rPr>
          <w:rFonts w:ascii="Aptos" w:hAnsi="Aptos"/>
          <w:i/>
          <w:color w:val="646464"/>
          <w:sz w:val="17"/>
        </w:rPr>
        <w:t xml:space="preserve"> Javna mrežna poveznica nije evidentirana u CMS-u.</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Auron</w:t>
      </w:r>
      <w:r>
        <w:rPr>
          <w:rFonts w:ascii="Aptos" w:hAnsi="Aptos"/>
          <w:i/>
          <w:color w:val="555555"/>
          <w:sz w:val="16"/>
        </w:rPr>
        <w:t xml:space="preserve"> · Vrsta zapisa: </w:t>
      </w:r>
      <w:r>
        <w:rPr>
          <w:rFonts w:ascii="Aptos" w:hAnsi="Aptos"/>
          <w:i/>
          <w:color w:val="555555"/>
          <w:sz w:val="16"/>
        </w:rPr>
        <w:t>nastavna recepcija / literatura kolegija</w:t>
      </w:r>
    </w:p>
    <w:p>
      <w:pPr>
        <w:spacing w:after="30" w:line="245" w:lineRule="auto"/>
        <w:ind w:left="425" w:hanging="425"/>
      </w:pPr>
      <w:r>
        <w:rPr>
          <w:rFonts w:ascii="Aptos" w:hAnsi="Aptos"/>
          <w:sz w:val="18"/>
        </w:rPr>
        <w:t xml:space="preserve">94. </w:t>
      </w:r>
      <w:r>
        <w:rPr>
          <w:rFonts w:ascii="Aptos" w:hAnsi="Aptos"/>
          <w:b w:val="0"/>
          <w:sz w:val="18"/>
        </w:rPr>
        <w:t>Zrinjan, S.</w:t>
      </w:r>
      <w:r>
        <w:rPr>
          <w:rFonts w:ascii="Aptos" w:hAnsi="Aptos"/>
          <w:sz w:val="18"/>
        </w:rPr>
        <w:t xml:space="preserve"> (2014) </w:t>
      </w:r>
      <w:r>
        <w:rPr>
          <w:rFonts w:ascii="Aptos" w:hAnsi="Aptos"/>
          <w:i/>
          <w:sz w:val="18"/>
        </w:rPr>
        <w:t>Az. Udžbenik iz hrvatskoga jezika za prvi razred četverogodišnjih strukovnih škola</w:t>
      </w:r>
      <w:r>
        <w:rPr>
          <w:rFonts w:ascii="Aptos" w:hAnsi="Aptos"/>
          <w:sz w:val="18"/>
        </w:rPr>
        <w:t xml:space="preserve">. </w:t>
      </w:r>
      <w:r>
        <w:rPr>
          <w:rFonts w:ascii="Aptos" w:hAnsi="Aptos"/>
          <w:i w:val="0"/>
          <w:sz w:val="18"/>
        </w:rPr>
        <w:t>Alfa</w:t>
      </w:r>
      <w:r>
        <w:rPr>
          <w:rFonts w:ascii="Aptos" w:hAnsi="Aptos"/>
          <w:sz w:val="18"/>
        </w:rPr>
        <w:t>.</w:t>
      </w:r>
      <w:r>
        <w:rPr>
          <w:rFonts w:ascii="Aptos" w:hAnsi="Aptos"/>
          <w:sz w:val="18"/>
        </w:rPr>
        <w:t xml:space="preserve"> Dostupno na: </w:t>
      </w:r>
      <w:hyperlink r:id="rId90">
        <w:r>
          <w:rPr>
            <w:color w:val="0563C1"/>
            <w:u w:val="single"/>
            <w:rFonts w:ascii="Aptos" w:hAnsi="Aptos"/>
            <w:sz w:val="18"/>
          </w:rPr>
          <w:t>https://www.naklada-alfa.ba/artikal?id=721</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udžbenik / nastavna recepcija</w:t>
      </w:r>
    </w:p>
    <w:p>
      <w:pPr>
        <w:spacing w:after="30" w:line="245" w:lineRule="auto"/>
        <w:ind w:left="425" w:hanging="425"/>
      </w:pPr>
      <w:r>
        <w:rPr>
          <w:rFonts w:ascii="Aptos" w:hAnsi="Aptos"/>
          <w:sz w:val="18"/>
        </w:rPr>
        <w:t xml:space="preserve">95. </w:t>
      </w:r>
      <w:r>
        <w:rPr>
          <w:rFonts w:ascii="Aptos" w:hAnsi="Aptos"/>
          <w:b w:val="0"/>
          <w:sz w:val="18"/>
        </w:rPr>
        <w:t>Zrinjan, S.</w:t>
      </w:r>
      <w:r>
        <w:rPr>
          <w:rFonts w:ascii="Aptos" w:hAnsi="Aptos"/>
          <w:sz w:val="18"/>
        </w:rPr>
        <w:t xml:space="preserve"> (2014) </w:t>
      </w:r>
      <w:r>
        <w:rPr>
          <w:rFonts w:ascii="Aptos" w:hAnsi="Aptos"/>
          <w:i/>
          <w:sz w:val="18"/>
        </w:rPr>
        <w:t>Az. Čitanka iz hrvatskoga jezika za prvi razred četverogodišnjih strukovnih škola</w:t>
      </w:r>
      <w:r>
        <w:rPr>
          <w:rFonts w:ascii="Aptos" w:hAnsi="Aptos"/>
          <w:sz w:val="18"/>
        </w:rPr>
        <w:t xml:space="preserve">. </w:t>
      </w:r>
      <w:r>
        <w:rPr>
          <w:rFonts w:ascii="Aptos" w:hAnsi="Aptos"/>
          <w:i w:val="0"/>
          <w:sz w:val="18"/>
        </w:rPr>
        <w:t>Alfa</w:t>
      </w:r>
      <w:r>
        <w:rPr>
          <w:rFonts w:ascii="Aptos" w:hAnsi="Aptos"/>
          <w:sz w:val="18"/>
        </w:rPr>
        <w:t>.</w:t>
      </w:r>
      <w:r>
        <w:rPr>
          <w:rFonts w:ascii="Aptos" w:hAnsi="Aptos"/>
          <w:sz w:val="18"/>
        </w:rPr>
        <w:t xml:space="preserve"> Dostupno na: </w:t>
      </w:r>
      <w:hyperlink r:id="rId91">
        <w:r>
          <w:rPr>
            <w:color w:val="0563C1"/>
            <w:u w:val="single"/>
            <w:rFonts w:ascii="Aptos" w:hAnsi="Aptos"/>
            <w:sz w:val="18"/>
          </w:rPr>
          <w:t>https://www.naklada-alfa.ba/artikal?id=719</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čitanka / nastavna recepcija</w:t>
      </w:r>
    </w:p>
    <w:p>
      <w:pPr>
        <w:spacing w:after="30" w:line="245" w:lineRule="auto"/>
        <w:ind w:left="425" w:hanging="425"/>
      </w:pPr>
      <w:r>
        <w:rPr>
          <w:rFonts w:ascii="Aptos" w:hAnsi="Aptos"/>
          <w:sz w:val="18"/>
        </w:rPr>
        <w:t xml:space="preserve">96. </w:t>
      </w:r>
      <w:r>
        <w:rPr>
          <w:rFonts w:ascii="Aptos" w:hAnsi="Aptos"/>
          <w:b w:val="0"/>
          <w:sz w:val="18"/>
        </w:rPr>
        <w:t>Zrinjan, S. i Glušac, M.</w:t>
      </w:r>
      <w:r>
        <w:rPr>
          <w:rFonts w:ascii="Aptos" w:hAnsi="Aptos"/>
          <w:sz w:val="18"/>
        </w:rPr>
        <w:t xml:space="preserve"> (2021) </w:t>
      </w:r>
      <w:r>
        <w:rPr>
          <w:rFonts w:ascii="Aptos" w:hAnsi="Aptos"/>
          <w:i/>
          <w:sz w:val="18"/>
        </w:rPr>
        <w:t>Biram knjigu i riječ 4</w:t>
      </w:r>
      <w:r>
        <w:rPr>
          <w:rFonts w:ascii="Aptos" w:hAnsi="Aptos"/>
          <w:sz w:val="18"/>
        </w:rPr>
        <w:t xml:space="preserve">. </w:t>
      </w:r>
      <w:r>
        <w:rPr>
          <w:rFonts w:ascii="Aptos" w:hAnsi="Aptos"/>
          <w:i w:val="0"/>
          <w:sz w:val="18"/>
        </w:rPr>
        <w:t>Alfa</w:t>
      </w:r>
      <w:r>
        <w:rPr>
          <w:rFonts w:ascii="Aptos" w:hAnsi="Aptos"/>
          <w:sz w:val="18"/>
        </w:rPr>
        <w:t>.</w:t>
      </w:r>
      <w:r>
        <w:rPr>
          <w:rFonts w:ascii="Aptos" w:hAnsi="Aptos"/>
          <w:sz w:val="18"/>
        </w:rPr>
        <w:t xml:space="preserve"> Dostupno na: </w:t>
      </w:r>
      <w:hyperlink r:id="rId92">
        <w:r>
          <w:rPr>
            <w:color w:val="0563C1"/>
            <w:u w:val="single"/>
            <w:rFonts w:ascii="Aptos" w:hAnsi="Aptos"/>
            <w:sz w:val="18"/>
          </w:rPr>
          <w:t>https://kabinet.alfa.hr/izdanja/biram-knjigu-i-rijec-4/20940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čitanka i udžbenik / nastavna recepcija</w:t>
      </w:r>
    </w:p>
    <w:p>
      <w:pPr>
        <w:spacing w:after="20"/>
      </w:pPr>
    </w:p>
    <w:p>
      <w:pPr>
        <w:pStyle w:val="Heading1"/>
        <w:keepNext/>
      </w:pPr>
      <w:r>
        <w:t>4. Medijska recepcija (21)</w:t>
      </w:r>
    </w:p>
    <w:p>
      <w:pPr>
        <w:spacing w:after="30" w:line="245" w:lineRule="auto"/>
        <w:ind w:left="425" w:hanging="425"/>
      </w:pPr>
      <w:r>
        <w:rPr>
          <w:rFonts w:ascii="Aptos" w:hAnsi="Aptos"/>
          <w:sz w:val="18"/>
        </w:rPr>
        <w:t xml:space="preserve">97. </w:t>
      </w:r>
      <w:r>
        <w:rPr>
          <w:rFonts w:ascii="Aptos" w:hAnsi="Aptos"/>
          <w:b w:val="0"/>
          <w:sz w:val="18"/>
        </w:rPr>
        <w:t>Bačić, M.</w:t>
      </w:r>
      <w:r>
        <w:rPr>
          <w:rFonts w:ascii="Aptos" w:hAnsi="Aptos"/>
          <w:sz w:val="18"/>
        </w:rPr>
        <w:t xml:space="preserve"> (2012) </w:t>
      </w:r>
      <w:r>
        <w:rPr>
          <w:rFonts w:ascii="Aptos" w:hAnsi="Aptos"/>
          <w:i w:val="0"/>
          <w:sz w:val="18"/>
        </w:rPr>
        <w:t>Moj je roman kao Rubikova kocka</w:t>
      </w:r>
      <w:r>
        <w:rPr>
          <w:rFonts w:ascii="Aptos" w:hAnsi="Aptos"/>
          <w:sz w:val="18"/>
        </w:rPr>
        <w:t xml:space="preserve">. </w:t>
      </w:r>
      <w:r>
        <w:rPr>
          <w:rFonts w:ascii="Aptos" w:hAnsi="Aptos"/>
          <w:i/>
          <w:sz w:val="18"/>
        </w:rPr>
        <w:t>Slobodna Dalmacija, Arterija</w:t>
      </w:r>
      <w:r>
        <w:rPr>
          <w:rFonts w:ascii="Aptos" w:hAnsi="Aptos"/>
          <w:sz w:val="18"/>
        </w:rPr>
        <w:t>.</w:t>
      </w:r>
      <w:r>
        <w:rPr>
          <w:rFonts w:ascii="Aptos" w:hAnsi="Aptos"/>
          <w:sz w:val="18"/>
        </w:rPr>
        <w:t xml:space="preserve"> Dostupno na: </w:t>
      </w:r>
      <w:hyperlink r:id="rId93">
        <w:r>
          <w:rPr>
            <w:color w:val="0563C1"/>
            <w:u w:val="single"/>
            <w:rFonts w:ascii="Aptos" w:hAnsi="Aptos"/>
            <w:sz w:val="18"/>
          </w:rPr>
          <w:t>https://slobodnadalmacija.hr/sd-plus/stil/intervju-jasna-horvat-moj-je-roman-kao-rubikova-kocka-154803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Auron; Az; Bizarij; Vilikon</w:t>
      </w:r>
      <w:r>
        <w:rPr>
          <w:rFonts w:ascii="Aptos" w:hAnsi="Aptos"/>
          <w:i/>
          <w:color w:val="555555"/>
          <w:sz w:val="16"/>
        </w:rPr>
        <w:t xml:space="preserve"> · Vrsta zapisa: </w:t>
      </w:r>
      <w:r>
        <w:rPr>
          <w:rFonts w:ascii="Aptos" w:hAnsi="Aptos"/>
          <w:i/>
          <w:color w:val="555555"/>
          <w:sz w:val="16"/>
        </w:rPr>
        <w:t>novinski intervju / medijska recepcija</w:t>
      </w:r>
    </w:p>
    <w:p>
      <w:pPr>
        <w:spacing w:after="30" w:line="245" w:lineRule="auto"/>
        <w:ind w:left="425" w:hanging="425"/>
      </w:pPr>
      <w:r>
        <w:rPr>
          <w:rFonts w:ascii="Aptos" w:hAnsi="Aptos"/>
          <w:sz w:val="18"/>
        </w:rPr>
        <w:t xml:space="preserve">98. </w:t>
      </w:r>
      <w:r>
        <w:rPr>
          <w:rFonts w:ascii="Aptos" w:hAnsi="Aptos"/>
          <w:b w:val="0"/>
          <w:sz w:val="18"/>
        </w:rPr>
        <w:t>Beti, I.</w:t>
      </w:r>
      <w:r>
        <w:rPr>
          <w:rFonts w:ascii="Aptos" w:hAnsi="Aptos"/>
          <w:sz w:val="18"/>
        </w:rPr>
        <w:t xml:space="preserve"> (2023) </w:t>
      </w:r>
      <w:r>
        <w:rPr>
          <w:rFonts w:ascii="Aptos" w:hAnsi="Aptos"/>
          <w:i w:val="0"/>
          <w:sz w:val="18"/>
        </w:rPr>
        <w:t>Stoljeća sveučilišnih iskustava na papiru – Akademski bonton Jasne Horvat</w:t>
      </w:r>
      <w:r>
        <w:rPr>
          <w:rFonts w:ascii="Aptos" w:hAnsi="Aptos"/>
          <w:sz w:val="18"/>
        </w:rPr>
        <w:t xml:space="preserve">. </w:t>
      </w:r>
      <w:r>
        <w:rPr>
          <w:rFonts w:ascii="Aptos" w:hAnsi="Aptos"/>
          <w:i/>
          <w:sz w:val="18"/>
        </w:rPr>
        <w:t>Večernji list</w:t>
      </w:r>
      <w:r>
        <w:rPr>
          <w:rFonts w:ascii="Aptos" w:hAnsi="Aptos"/>
          <w:sz w:val="18"/>
        </w:rPr>
        <w:t>.</w:t>
      </w:r>
      <w:r>
        <w:rPr>
          <w:rFonts w:ascii="Aptos" w:hAnsi="Aptos"/>
          <w:sz w:val="18"/>
        </w:rPr>
        <w:t xml:space="preserve"> Dostupno na: </w:t>
      </w:r>
      <w:hyperlink r:id="rId94">
        <w:r>
          <w:rPr>
            <w:color w:val="0563C1"/>
            <w:u w:val="single"/>
            <w:rFonts w:ascii="Aptos" w:hAnsi="Aptos"/>
            <w:sz w:val="18"/>
          </w:rPr>
          <w:t>https://www.vecernji.hr/vijesti/stoljeca-sveucilisnih-iskustava-na-papiru-ruku-pruzaju-zene-a-muskarci-je-prihvacaju-1674980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Akademski bonton</w:t>
      </w:r>
      <w:r>
        <w:rPr>
          <w:rFonts w:ascii="Aptos" w:hAnsi="Aptos"/>
          <w:i/>
          <w:color w:val="555555"/>
          <w:sz w:val="16"/>
        </w:rPr>
        <w:t xml:space="preserve"> · Vrsta zapisa: </w:t>
      </w:r>
      <w:r>
        <w:rPr>
          <w:rFonts w:ascii="Aptos" w:hAnsi="Aptos"/>
          <w:i/>
          <w:color w:val="555555"/>
          <w:sz w:val="16"/>
        </w:rPr>
        <w:t>novinski članak / medijska recepcija knjige</w:t>
      </w:r>
    </w:p>
    <w:p>
      <w:pPr>
        <w:spacing w:after="30" w:line="245" w:lineRule="auto"/>
        <w:ind w:left="425" w:hanging="425"/>
      </w:pPr>
      <w:r>
        <w:rPr>
          <w:rFonts w:ascii="Aptos" w:hAnsi="Aptos"/>
          <w:sz w:val="18"/>
        </w:rPr>
        <w:t xml:space="preserve">99. </w:t>
      </w:r>
      <w:r>
        <w:rPr>
          <w:rFonts w:ascii="Aptos" w:hAnsi="Aptos"/>
          <w:b w:val="0"/>
          <w:sz w:val="18"/>
        </w:rPr>
        <w:t>Borić, T.</w:t>
      </w:r>
      <w:r>
        <w:rPr>
          <w:rFonts w:ascii="Aptos" w:hAnsi="Aptos"/>
          <w:sz w:val="18"/>
        </w:rPr>
        <w:t xml:space="preserve"> (2021) </w:t>
      </w:r>
      <w:r>
        <w:rPr>
          <w:rFonts w:ascii="Aptos" w:hAnsi="Aptos"/>
          <w:i w:val="0"/>
          <w:sz w:val="18"/>
        </w:rPr>
        <w:t>Glagoljica bi Hrvatskoj mogla donijeti kulturni ugled</w:t>
      </w:r>
      <w:r>
        <w:rPr>
          <w:rFonts w:ascii="Aptos" w:hAnsi="Aptos"/>
          <w:sz w:val="18"/>
        </w:rPr>
        <w:t xml:space="preserve">. </w:t>
      </w:r>
      <w:r>
        <w:rPr>
          <w:rFonts w:ascii="Aptos" w:hAnsi="Aptos"/>
          <w:i/>
          <w:sz w:val="18"/>
        </w:rPr>
        <w:t>Nacional</w:t>
      </w:r>
      <w:r>
        <w:rPr>
          <w:rFonts w:ascii="Aptos" w:hAnsi="Aptos"/>
          <w:sz w:val="18"/>
        </w:rPr>
        <w:t>.</w:t>
      </w:r>
      <w:r>
        <w:rPr>
          <w:rFonts w:ascii="Aptos" w:hAnsi="Aptos"/>
          <w:sz w:val="18"/>
        </w:rPr>
        <w:t xml:space="preserve"> Dostupno na: </w:t>
      </w:r>
      <w:hyperlink r:id="rId95">
        <w:r>
          <w:rPr>
            <w:color w:val="0563C1"/>
            <w:u w:val="single"/>
            <w:rFonts w:ascii="Aptos" w:hAnsi="Aptos"/>
            <w:sz w:val="18"/>
          </w:rPr>
          <w:t>https://www.nacional.hr/jasna-horvat-glagoljica-bi-hrvatskoj-mogla-donijeti-kulturni-ugled/</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Vilijun; OSvojski; Antiradar</w:t>
      </w:r>
      <w:r>
        <w:rPr>
          <w:rFonts w:ascii="Aptos" w:hAnsi="Aptos"/>
          <w:i/>
          <w:color w:val="555555"/>
          <w:sz w:val="16"/>
        </w:rPr>
        <w:t xml:space="preserve"> · Vrsta zapisa: </w:t>
      </w:r>
      <w:r>
        <w:rPr>
          <w:rFonts w:ascii="Aptos" w:hAnsi="Aptos"/>
          <w:i/>
          <w:color w:val="555555"/>
          <w:sz w:val="16"/>
        </w:rPr>
        <w:t>intervju / medijska recepcija</w:t>
      </w:r>
    </w:p>
    <w:p>
      <w:pPr>
        <w:spacing w:after="30" w:line="245" w:lineRule="auto"/>
        <w:ind w:left="425" w:hanging="425"/>
      </w:pPr>
      <w:r>
        <w:rPr>
          <w:rFonts w:ascii="Aptos" w:hAnsi="Aptos"/>
          <w:sz w:val="18"/>
        </w:rPr>
        <w:t xml:space="preserve">100. </w:t>
      </w:r>
      <w:r>
        <w:rPr>
          <w:rFonts w:ascii="Aptos" w:hAnsi="Aptos"/>
          <w:b w:val="0"/>
          <w:sz w:val="18"/>
        </w:rPr>
        <w:t>Glas Slavonije</w:t>
      </w:r>
      <w:r>
        <w:rPr>
          <w:rFonts w:ascii="Aptos" w:hAnsi="Aptos"/>
          <w:sz w:val="18"/>
        </w:rPr>
        <w:t xml:space="preserve"> (2024) </w:t>
      </w:r>
      <w:r>
        <w:rPr>
          <w:rFonts w:ascii="Aptos" w:hAnsi="Aptos"/>
          <w:i w:val="0"/>
          <w:sz w:val="18"/>
        </w:rPr>
        <w:t>Najnovija knjiga Jasne Horvat „Ahorion“: Književni otisak Oriona i znanje o narodu Vučedola</w:t>
      </w:r>
      <w:r>
        <w:rPr>
          <w:rFonts w:ascii="Aptos" w:hAnsi="Aptos"/>
          <w:sz w:val="18"/>
        </w:rPr>
        <w:t xml:space="preserve">. </w:t>
      </w:r>
      <w:r>
        <w:rPr>
          <w:rFonts w:ascii="Aptos" w:hAnsi="Aptos"/>
          <w:i/>
          <w:sz w:val="18"/>
        </w:rPr>
        <w:t>Glas Slavonije</w:t>
      </w:r>
      <w:r>
        <w:rPr>
          <w:rFonts w:ascii="Aptos" w:hAnsi="Aptos"/>
          <w:sz w:val="18"/>
        </w:rPr>
        <w:t>.</w:t>
      </w:r>
      <w:r>
        <w:rPr>
          <w:rFonts w:ascii="Aptos" w:hAnsi="Aptos"/>
          <w:sz w:val="18"/>
        </w:rPr>
        <w:t xml:space="preserve"> Dostupno na: </w:t>
      </w:r>
      <w:hyperlink r:id="rId96">
        <w:r>
          <w:rPr>
            <w:color w:val="0563C1"/>
            <w:u w:val="single"/>
            <w:rFonts w:ascii="Aptos" w:hAnsi="Aptos"/>
            <w:sz w:val="18"/>
          </w:rPr>
          <w:t>https://www.glas-slavonije.hr/mozaik/kultura/2024/12/06/najnovija-knjiga-jasne-horvat-ahorion-knjizevni-otisak-oriona-i-znanje-o-narodu-vucedola-660804/</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Ahorion</w:t>
      </w:r>
      <w:r>
        <w:rPr>
          <w:rFonts w:ascii="Aptos" w:hAnsi="Aptos"/>
          <w:i/>
          <w:color w:val="555555"/>
          <w:sz w:val="16"/>
        </w:rPr>
        <w:t xml:space="preserve"> · Vrsta zapisa: </w:t>
      </w:r>
      <w:r>
        <w:rPr>
          <w:rFonts w:ascii="Aptos" w:hAnsi="Aptos"/>
          <w:i/>
          <w:color w:val="555555"/>
          <w:sz w:val="16"/>
        </w:rPr>
        <w:t>novinski tekst / medijska recepcija</w:t>
      </w:r>
    </w:p>
    <w:p>
      <w:pPr>
        <w:spacing w:after="30" w:line="245" w:lineRule="auto"/>
        <w:ind w:left="425" w:hanging="425"/>
      </w:pPr>
      <w:r>
        <w:rPr>
          <w:rFonts w:ascii="Aptos" w:hAnsi="Aptos"/>
          <w:sz w:val="18"/>
        </w:rPr>
        <w:t xml:space="preserve">101. </w:t>
      </w:r>
      <w:r>
        <w:rPr>
          <w:rFonts w:ascii="Aptos" w:hAnsi="Aptos"/>
          <w:b w:val="0"/>
          <w:sz w:val="18"/>
        </w:rPr>
        <w:t>Glas Slavonije / Osijek031</w:t>
      </w:r>
      <w:r>
        <w:rPr>
          <w:rFonts w:ascii="Aptos" w:hAnsi="Aptos"/>
          <w:sz w:val="18"/>
        </w:rPr>
        <w:t xml:space="preserve"> (2010) </w:t>
      </w:r>
      <w:r>
        <w:rPr>
          <w:rFonts w:ascii="Aptos" w:hAnsi="Aptos"/>
          <w:i w:val="0"/>
          <w:sz w:val="18"/>
        </w:rPr>
        <w:t>Konstantin Ćiril bio je teolog i izvrstan marketingaš</w:t>
      </w:r>
      <w:r>
        <w:rPr>
          <w:rFonts w:ascii="Aptos" w:hAnsi="Aptos"/>
          <w:sz w:val="18"/>
        </w:rPr>
        <w:t xml:space="preserve">. </w:t>
      </w:r>
      <w:r>
        <w:rPr>
          <w:rFonts w:ascii="Aptos" w:hAnsi="Aptos"/>
          <w:i/>
          <w:sz w:val="18"/>
        </w:rPr>
        <w:t>Glas Slavonije, preneseno na Osijek031</w:t>
      </w:r>
      <w:r>
        <w:rPr>
          <w:rFonts w:ascii="Aptos" w:hAnsi="Aptos"/>
          <w:sz w:val="18"/>
        </w:rPr>
        <w:t>.</w:t>
      </w:r>
      <w:r>
        <w:rPr>
          <w:rFonts w:ascii="Aptos" w:hAnsi="Aptos"/>
          <w:sz w:val="18"/>
        </w:rPr>
        <w:t xml:space="preserve"> Dostupno na: </w:t>
      </w:r>
      <w:hyperlink r:id="rId97">
        <w:r>
          <w:rPr>
            <w:color w:val="0563C1"/>
            <w:u w:val="single"/>
            <w:rFonts w:ascii="Aptos" w:hAnsi="Aptos"/>
            <w:sz w:val="18"/>
          </w:rPr>
          <w:t>https://www.osijek031.com/osijek.php?topic_id=23927</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Krijesnici; Bizarij</w:t>
      </w:r>
      <w:r>
        <w:rPr>
          <w:rFonts w:ascii="Aptos" w:hAnsi="Aptos"/>
          <w:i/>
          <w:color w:val="555555"/>
          <w:sz w:val="16"/>
        </w:rPr>
        <w:t xml:space="preserve"> · Vrsta zapisa: </w:t>
      </w:r>
      <w:r>
        <w:rPr>
          <w:rFonts w:ascii="Aptos" w:hAnsi="Aptos"/>
          <w:i/>
          <w:color w:val="555555"/>
          <w:sz w:val="16"/>
        </w:rPr>
        <w:t>novinski razgovor / medijska recepcija</w:t>
      </w:r>
    </w:p>
    <w:p>
      <w:pPr>
        <w:spacing w:after="30" w:line="245" w:lineRule="auto"/>
        <w:ind w:left="425" w:hanging="425"/>
      </w:pPr>
      <w:r>
        <w:rPr>
          <w:rFonts w:ascii="Aptos" w:hAnsi="Aptos"/>
          <w:sz w:val="18"/>
        </w:rPr>
        <w:t xml:space="preserve">102. </w:t>
      </w:r>
      <w:r>
        <w:rPr>
          <w:rFonts w:ascii="Aptos" w:hAnsi="Aptos"/>
          <w:b w:val="0"/>
          <w:sz w:val="18"/>
        </w:rPr>
        <w:t>HRT</w:t>
      </w:r>
      <w:r>
        <w:rPr>
          <w:rFonts w:ascii="Aptos" w:hAnsi="Aptos"/>
          <w:sz w:val="18"/>
        </w:rPr>
        <w:t xml:space="preserve"> (2024) </w:t>
      </w:r>
      <w:r>
        <w:rPr>
          <w:rFonts w:ascii="Aptos" w:hAnsi="Aptos"/>
          <w:i w:val="0"/>
          <w:sz w:val="18"/>
        </w:rPr>
        <w:t>Soba s pogledom – Jasna Horvat</w:t>
      </w:r>
      <w:r>
        <w:rPr>
          <w:rFonts w:ascii="Aptos" w:hAnsi="Aptos"/>
          <w:sz w:val="18"/>
        </w:rPr>
        <w:t xml:space="preserve">. </w:t>
      </w:r>
      <w:r>
        <w:rPr>
          <w:rFonts w:ascii="Aptos" w:hAnsi="Aptos"/>
          <w:i/>
          <w:sz w:val="18"/>
        </w:rPr>
        <w:t>HRT 1 – Soba s pogledom</w:t>
      </w:r>
      <w:r>
        <w:rPr>
          <w:rFonts w:ascii="Aptos" w:hAnsi="Aptos"/>
          <w:sz w:val="18"/>
        </w:rPr>
        <w:t>.</w:t>
      </w:r>
      <w:r>
        <w:rPr>
          <w:rFonts w:ascii="Aptos" w:hAnsi="Aptos"/>
          <w:sz w:val="18"/>
        </w:rPr>
        <w:t xml:space="preserve"> Dostupno na: </w:t>
      </w:r>
      <w:hyperlink r:id="rId98">
        <w:r>
          <w:rPr>
            <w:color w:val="0563C1"/>
            <w:u w:val="single"/>
            <w:rFonts w:ascii="Aptos" w:hAnsi="Aptos"/>
            <w:sz w:val="18"/>
          </w:rPr>
          <w:t>https://radio.hrt.hr/prvi-program/obrazovanje/jasna-horvat-11571683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 Az; Auron; Alikvot; Atanor; Antiatlas; Antiradar; Ave, OsEconomia!; Akademski bonton</w:t>
      </w:r>
      <w:r>
        <w:rPr>
          <w:rFonts w:ascii="Aptos" w:hAnsi="Aptos"/>
          <w:i/>
          <w:color w:val="555555"/>
          <w:sz w:val="16"/>
        </w:rPr>
        <w:t xml:space="preserve"> · Vrsta zapisa: </w:t>
      </w:r>
      <w:r>
        <w:rPr>
          <w:rFonts w:ascii="Aptos" w:hAnsi="Aptos"/>
          <w:i/>
          <w:color w:val="555555"/>
          <w:sz w:val="16"/>
        </w:rPr>
        <w:t>radijski intervju / medijska recepcija</w:t>
      </w:r>
    </w:p>
    <w:p>
      <w:pPr>
        <w:spacing w:after="30" w:line="245" w:lineRule="auto"/>
        <w:ind w:left="425" w:hanging="425"/>
      </w:pPr>
      <w:r>
        <w:rPr>
          <w:rFonts w:ascii="Aptos" w:hAnsi="Aptos"/>
          <w:sz w:val="18"/>
        </w:rPr>
        <w:t xml:space="preserve">103. </w:t>
      </w:r>
      <w:r>
        <w:rPr>
          <w:rFonts w:ascii="Aptos" w:hAnsi="Aptos"/>
          <w:b w:val="0"/>
          <w:sz w:val="18"/>
        </w:rPr>
        <w:t>HRT Radio Osijek</w:t>
      </w:r>
      <w:r>
        <w:rPr>
          <w:rFonts w:ascii="Aptos" w:hAnsi="Aptos"/>
          <w:sz w:val="18"/>
        </w:rPr>
        <w:t xml:space="preserve"> (2024) </w:t>
      </w:r>
      <w:r>
        <w:rPr>
          <w:rFonts w:ascii="Aptos" w:hAnsi="Aptos"/>
          <w:i w:val="0"/>
          <w:sz w:val="18"/>
        </w:rPr>
        <w:t>Kritika Jasna Horvat</w:t>
      </w:r>
      <w:r>
        <w:rPr>
          <w:rFonts w:ascii="Aptos" w:hAnsi="Aptos"/>
          <w:sz w:val="18"/>
        </w:rPr>
        <w:t xml:space="preserve">. </w:t>
      </w:r>
      <w:r>
        <w:rPr>
          <w:rFonts w:ascii="Aptos" w:hAnsi="Aptos"/>
          <w:i/>
          <w:sz w:val="18"/>
        </w:rPr>
        <w:t>HRT Radio Osijek</w:t>
      </w:r>
      <w:r>
        <w:rPr>
          <w:rFonts w:ascii="Aptos" w:hAnsi="Aptos"/>
          <w:sz w:val="18"/>
        </w:rPr>
        <w:t>.</w:t>
      </w:r>
      <w:r>
        <w:rPr>
          <w:rFonts w:ascii="Aptos" w:hAnsi="Aptos"/>
          <w:sz w:val="18"/>
        </w:rPr>
        <w:t xml:space="preserve"> Dostupno na: </w:t>
      </w:r>
      <w:hyperlink r:id="rId99">
        <w:r>
          <w:rPr>
            <w:color w:val="0563C1"/>
            <w:u w:val="single"/>
            <w:rFonts w:ascii="Aptos" w:hAnsi="Aptos"/>
            <w:sz w:val="18"/>
          </w:rPr>
          <w:t>https://www.facebook.com/RADIOOSIJEK/posts/go%C5%A1%C4%87a-dana%C5%A1nje-kritike-je-hrvatska-knji%C5%BEevnica-teoreti%C4%8Darka-kulture-i-redovita-p/1206668770694555/</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recepcija opusa / opći zapis</w:t>
      </w:r>
      <w:r>
        <w:rPr>
          <w:rFonts w:ascii="Aptos" w:hAnsi="Aptos"/>
          <w:i/>
          <w:color w:val="555555"/>
          <w:sz w:val="16"/>
        </w:rPr>
        <w:t xml:space="preserve"> · Vrsta zapisa: </w:t>
      </w:r>
      <w:r>
        <w:rPr>
          <w:rFonts w:ascii="Aptos" w:hAnsi="Aptos"/>
          <w:i/>
          <w:color w:val="555555"/>
          <w:sz w:val="16"/>
        </w:rPr>
        <w:t>radijska kritika / medijska recepcija</w:t>
      </w:r>
    </w:p>
    <w:p>
      <w:pPr>
        <w:spacing w:after="30" w:line="245" w:lineRule="auto"/>
        <w:ind w:left="425" w:hanging="425"/>
      </w:pPr>
      <w:r>
        <w:rPr>
          <w:rFonts w:ascii="Aptos" w:hAnsi="Aptos"/>
          <w:sz w:val="18"/>
        </w:rPr>
        <w:t xml:space="preserve">104. </w:t>
      </w:r>
      <w:r>
        <w:rPr>
          <w:rFonts w:ascii="Aptos" w:hAnsi="Aptos"/>
          <w:b w:val="0"/>
          <w:sz w:val="18"/>
        </w:rPr>
        <w:t>Jagna Pogačnik / HRT</w:t>
      </w:r>
      <w:r>
        <w:rPr>
          <w:rFonts w:ascii="Aptos" w:hAnsi="Aptos"/>
          <w:sz w:val="18"/>
        </w:rPr>
        <w:t xml:space="preserve"> (2019) </w:t>
      </w:r>
      <w:r>
        <w:rPr>
          <w:rFonts w:ascii="Aptos" w:hAnsi="Aptos"/>
          <w:i w:val="0"/>
          <w:sz w:val="18"/>
        </w:rPr>
        <w:t>Što čitati? – priču o obiteljskoj tragediji ili konceptualni roman</w:t>
      </w:r>
      <w:r>
        <w:rPr>
          <w:rFonts w:ascii="Aptos" w:hAnsi="Aptos"/>
          <w:sz w:val="18"/>
        </w:rPr>
        <w:t xml:space="preserve">. </w:t>
      </w:r>
      <w:r>
        <w:rPr>
          <w:rFonts w:ascii="Aptos" w:hAnsi="Aptos"/>
          <w:i/>
          <w:sz w:val="18"/>
        </w:rPr>
        <w:t>Hrvatska radiotelevizija</w:t>
      </w:r>
      <w:r>
        <w:rPr>
          <w:rFonts w:ascii="Aptos" w:hAnsi="Aptos"/>
          <w:sz w:val="18"/>
        </w:rPr>
        <w:t>.</w:t>
      </w:r>
      <w:r>
        <w:rPr>
          <w:rFonts w:ascii="Aptos" w:hAnsi="Aptos"/>
          <w:sz w:val="18"/>
        </w:rPr>
        <w:t xml:space="preserve"> Dostupno na: </w:t>
      </w:r>
      <w:hyperlink r:id="rId100">
        <w:r>
          <w:rPr>
            <w:color w:val="0563C1"/>
            <w:u w:val="single"/>
            <w:rFonts w:ascii="Aptos" w:hAnsi="Aptos"/>
            <w:sz w:val="18"/>
          </w:rPr>
          <w:t>https://magazin.hrt.hr/zabava/sto-citati-pricu-o-obiteljskoj-tragediji-ili-konceptualni-roman-881009</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OSvojski</w:t>
      </w:r>
      <w:r>
        <w:rPr>
          <w:rFonts w:ascii="Aptos" w:hAnsi="Aptos"/>
          <w:i/>
          <w:color w:val="555555"/>
          <w:sz w:val="16"/>
        </w:rPr>
        <w:t xml:space="preserve"> · Vrsta zapisa: </w:t>
      </w:r>
      <w:r>
        <w:rPr>
          <w:rFonts w:ascii="Aptos" w:hAnsi="Aptos"/>
          <w:i/>
          <w:color w:val="555555"/>
          <w:sz w:val="16"/>
        </w:rPr>
        <w:t>književna preporuka / medijska recepcija</w:t>
      </w:r>
    </w:p>
    <w:p>
      <w:pPr>
        <w:spacing w:after="30" w:line="245" w:lineRule="auto"/>
        <w:ind w:left="425" w:hanging="425"/>
      </w:pPr>
      <w:r>
        <w:rPr>
          <w:rFonts w:ascii="Aptos" w:hAnsi="Aptos"/>
          <w:sz w:val="18"/>
        </w:rPr>
        <w:t xml:space="preserve">105. </w:t>
      </w:r>
      <w:r>
        <w:rPr>
          <w:rFonts w:ascii="Aptos" w:hAnsi="Aptos"/>
          <w:b w:val="0"/>
          <w:sz w:val="18"/>
        </w:rPr>
        <w:t>Jurišić, M.</w:t>
      </w:r>
      <w:r>
        <w:rPr>
          <w:rFonts w:ascii="Aptos" w:hAnsi="Aptos"/>
          <w:sz w:val="18"/>
        </w:rPr>
        <w:t xml:space="preserve"> (2010) </w:t>
      </w:r>
      <w:r>
        <w:rPr>
          <w:rFonts w:ascii="Aptos" w:hAnsi="Aptos"/>
          <w:i w:val="0"/>
          <w:sz w:val="18"/>
        </w:rPr>
        <w:t>U novoj knjizi J. Horvat osječka povijest vezana je veznicima</w:t>
      </w:r>
      <w:r>
        <w:rPr>
          <w:rFonts w:ascii="Aptos" w:hAnsi="Aptos"/>
          <w:sz w:val="18"/>
        </w:rPr>
        <w:t xml:space="preserve">. </w:t>
      </w:r>
      <w:r>
        <w:rPr>
          <w:rFonts w:ascii="Aptos" w:hAnsi="Aptos"/>
          <w:i/>
          <w:sz w:val="18"/>
        </w:rPr>
        <w:t>Večernji list</w:t>
      </w:r>
      <w:r>
        <w:rPr>
          <w:rFonts w:ascii="Aptos" w:hAnsi="Aptos"/>
          <w:sz w:val="18"/>
        </w:rPr>
        <w:t>.</w:t>
      </w:r>
      <w:r>
        <w:rPr>
          <w:rFonts w:ascii="Aptos" w:hAnsi="Aptos"/>
          <w:sz w:val="18"/>
        </w:rPr>
        <w:t xml:space="preserve"> Dostupno na: </w:t>
      </w:r>
      <w:hyperlink r:id="rId101">
        <w:r>
          <w:rPr>
            <w:color w:val="0563C1"/>
            <w:u w:val="single"/>
            <w:rFonts w:ascii="Aptos" w:hAnsi="Aptos"/>
            <w:sz w:val="18"/>
          </w:rPr>
          <w:t>https://www.vecernji.hr/kultura/u-novoj-knjizi-j-horvat-osjecka-povijest-vezana-je-veznicima-120308</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Novinski članak / prikaz</w:t>
      </w:r>
    </w:p>
    <w:p>
      <w:pPr>
        <w:spacing w:after="30" w:line="245" w:lineRule="auto"/>
        <w:ind w:left="425" w:hanging="425"/>
      </w:pPr>
      <w:r>
        <w:rPr>
          <w:rFonts w:ascii="Aptos" w:hAnsi="Aptos"/>
          <w:sz w:val="18"/>
        </w:rPr>
        <w:t xml:space="preserve">106. </w:t>
      </w:r>
      <w:r>
        <w:rPr>
          <w:rFonts w:ascii="Aptos" w:hAnsi="Aptos"/>
          <w:b w:val="0"/>
          <w:sz w:val="18"/>
        </w:rPr>
        <w:t>Lepan Štefančić, S.</w:t>
      </w:r>
      <w:r>
        <w:rPr>
          <w:rFonts w:ascii="Aptos" w:hAnsi="Aptos"/>
          <w:sz w:val="18"/>
        </w:rPr>
        <w:t xml:space="preserve"> (2023) </w:t>
      </w:r>
      <w:r>
        <w:rPr>
          <w:rFonts w:ascii="Aptos" w:hAnsi="Aptos"/>
          <w:i w:val="0"/>
          <w:sz w:val="18"/>
        </w:rPr>
        <w:t>Književnost je idealna za brendiranje. Pa i prvi globalni marketingaš bio je Marko Polo</w:t>
      </w:r>
      <w:r>
        <w:rPr>
          <w:rFonts w:ascii="Aptos" w:hAnsi="Aptos"/>
          <w:sz w:val="18"/>
        </w:rPr>
        <w:t xml:space="preserve">. </w:t>
      </w:r>
      <w:r>
        <w:rPr>
          <w:rFonts w:ascii="Aptos" w:hAnsi="Aptos"/>
          <w:i/>
          <w:sz w:val="18"/>
        </w:rPr>
        <w:t>Večernji list</w:t>
      </w:r>
      <w:r>
        <w:rPr>
          <w:rFonts w:ascii="Aptos" w:hAnsi="Aptos"/>
          <w:sz w:val="18"/>
        </w:rPr>
        <w:t>.</w:t>
      </w:r>
      <w:r>
        <w:rPr>
          <w:rFonts w:ascii="Aptos" w:hAnsi="Aptos"/>
          <w:sz w:val="18"/>
        </w:rPr>
        <w:t xml:space="preserve"> Dostupno na: </w:t>
      </w:r>
      <w:hyperlink r:id="rId102">
        <w:r>
          <w:rPr>
            <w:color w:val="0563C1"/>
            <w:u w:val="single"/>
            <w:rFonts w:ascii="Aptos" w:hAnsi="Aptos"/>
            <w:sz w:val="18"/>
          </w:rPr>
          <w:t>https://www.vecernji.hr/kultura/knjizevnost-je-idealna-za-brendiranje-pa-i-prvi-globalni-marketingas-bio-je-marko-polo-1646267</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 Villion</w:t>
      </w:r>
      <w:r>
        <w:rPr>
          <w:rFonts w:ascii="Aptos" w:hAnsi="Aptos"/>
          <w:i/>
          <w:color w:val="555555"/>
          <w:sz w:val="16"/>
        </w:rPr>
        <w:t xml:space="preserve"> · Vrsta zapisa: </w:t>
      </w:r>
      <w:r>
        <w:rPr>
          <w:rFonts w:ascii="Aptos" w:hAnsi="Aptos"/>
          <w:i/>
          <w:color w:val="555555"/>
          <w:sz w:val="16"/>
        </w:rPr>
        <w:t>novinski intervju / medijska recepcija</w:t>
      </w:r>
    </w:p>
    <w:p>
      <w:pPr>
        <w:spacing w:after="30" w:line="245" w:lineRule="auto"/>
        <w:ind w:left="425" w:hanging="425"/>
      </w:pPr>
      <w:r>
        <w:rPr>
          <w:rFonts w:ascii="Aptos" w:hAnsi="Aptos"/>
          <w:sz w:val="18"/>
        </w:rPr>
        <w:t xml:space="preserve">107. </w:t>
      </w:r>
      <w:r>
        <w:rPr>
          <w:rFonts w:ascii="Aptos" w:hAnsi="Aptos"/>
          <w:b w:val="0"/>
          <w:sz w:val="18"/>
        </w:rPr>
        <w:t>Margaretić Urlić, R.</w:t>
      </w:r>
      <w:r>
        <w:rPr>
          <w:rFonts w:ascii="Aptos" w:hAnsi="Aptos"/>
          <w:sz w:val="18"/>
        </w:rPr>
        <w:t xml:space="preserve"> (2015) </w:t>
      </w:r>
      <w:r>
        <w:rPr>
          <w:rFonts w:ascii="Aptos" w:hAnsi="Aptos"/>
          <w:i w:val="0"/>
          <w:sz w:val="18"/>
        </w:rPr>
        <w:t>Jasna Horvat: Više od književnosti</w:t>
      </w:r>
      <w:r>
        <w:rPr>
          <w:rFonts w:ascii="Aptos" w:hAnsi="Aptos"/>
          <w:sz w:val="18"/>
        </w:rPr>
        <w:t xml:space="preserve">. </w:t>
      </w:r>
      <w:r>
        <w:rPr>
          <w:rFonts w:ascii="Aptos" w:hAnsi="Aptos"/>
          <w:i/>
          <w:sz w:val="18"/>
        </w:rPr>
        <w:t>HRT 3 – Intervju tjedna</w:t>
      </w:r>
      <w:r>
        <w:rPr>
          <w:rFonts w:ascii="Aptos" w:hAnsi="Aptos"/>
          <w:sz w:val="18"/>
        </w:rPr>
        <w:t>.</w:t>
      </w:r>
      <w:r>
        <w:rPr>
          <w:rFonts w:ascii="Aptos" w:hAnsi="Aptos"/>
          <w:sz w:val="18"/>
        </w:rPr>
        <w:t xml:space="preserve"> Dostupno na: </w:t>
      </w:r>
      <w:hyperlink r:id="rId103">
        <w:r>
          <w:rPr>
            <w:color w:val="0563C1"/>
            <w:u w:val="single"/>
            <w:rFonts w:ascii="Aptos" w:hAnsi="Aptos"/>
            <w:sz w:val="18"/>
          </w:rPr>
          <w:t>https://www.youtube.com/watch?v=wyEcVmYtZMA</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Auron; Alikvot; Antiatlas; Vilikon; Bizarij</w:t>
      </w:r>
      <w:r>
        <w:rPr>
          <w:rFonts w:ascii="Aptos" w:hAnsi="Aptos"/>
          <w:i/>
          <w:color w:val="555555"/>
          <w:sz w:val="16"/>
        </w:rPr>
        <w:t xml:space="preserve"> · Vrsta zapisa: </w:t>
      </w:r>
      <w:r>
        <w:rPr>
          <w:rFonts w:ascii="Aptos" w:hAnsi="Aptos"/>
          <w:i/>
          <w:color w:val="555555"/>
          <w:sz w:val="16"/>
        </w:rPr>
        <w:t>televizijski intervju / medijska recepcija</w:t>
      </w:r>
    </w:p>
    <w:p>
      <w:pPr>
        <w:spacing w:after="30" w:line="245" w:lineRule="auto"/>
        <w:ind w:left="425" w:hanging="425"/>
      </w:pPr>
      <w:r>
        <w:rPr>
          <w:rFonts w:ascii="Aptos" w:hAnsi="Aptos"/>
          <w:sz w:val="18"/>
        </w:rPr>
        <w:t xml:space="preserve">108. </w:t>
      </w:r>
      <w:r>
        <w:rPr>
          <w:rFonts w:ascii="Aptos" w:hAnsi="Aptos"/>
          <w:b w:val="0"/>
          <w:sz w:val="18"/>
        </w:rPr>
        <w:t>Pašiček, M.</w:t>
      </w:r>
      <w:r>
        <w:rPr>
          <w:rFonts w:ascii="Aptos" w:hAnsi="Aptos"/>
          <w:sz w:val="18"/>
        </w:rPr>
        <w:t xml:space="preserve"> (2023) </w:t>
      </w:r>
      <w:r>
        <w:rPr>
          <w:rFonts w:ascii="Aptos" w:hAnsi="Aptos"/>
          <w:i w:val="0"/>
          <w:sz w:val="18"/>
        </w:rPr>
        <w:t>Otisnute knjige oaze su, svojevrsna skloništa od podatkovne buke</w:t>
      </w:r>
      <w:r>
        <w:rPr>
          <w:rFonts w:ascii="Aptos" w:hAnsi="Aptos"/>
          <w:sz w:val="18"/>
        </w:rPr>
        <w:t xml:space="preserve">. </w:t>
      </w:r>
      <w:r>
        <w:rPr>
          <w:rFonts w:ascii="Aptos" w:hAnsi="Aptos"/>
          <w:i/>
          <w:sz w:val="18"/>
        </w:rPr>
        <w:t>Totalinfo.hr – Hrvatske spisateljice</w:t>
      </w:r>
      <w:r>
        <w:rPr>
          <w:rFonts w:ascii="Aptos" w:hAnsi="Aptos"/>
          <w:sz w:val="18"/>
        </w:rPr>
        <w:t>.</w:t>
      </w:r>
      <w:r>
        <w:rPr>
          <w:rFonts w:ascii="Aptos" w:hAnsi="Aptos"/>
          <w:sz w:val="18"/>
        </w:rPr>
        <w:t xml:space="preserve"> Dostupno na: </w:t>
      </w:r>
      <w:hyperlink r:id="rId104">
        <w:r>
          <w:rPr>
            <w:color w:val="0563C1"/>
            <w:u w:val="single"/>
            <w:rFonts w:ascii="Aptos" w:hAnsi="Aptos"/>
            <w:sz w:val="18"/>
          </w:rPr>
          <w:t>https://totalinfo.hr/hrvatske-spisateljice-jasna-horvat-otisnute-knjige-oaze-su-svojevrsna-sklonista-od-podatkovne-buke/</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 Az; Bizarij; Alikvot; OSvojski</w:t>
      </w:r>
      <w:r>
        <w:rPr>
          <w:rFonts w:ascii="Aptos" w:hAnsi="Aptos"/>
          <w:i/>
          <w:color w:val="555555"/>
          <w:sz w:val="16"/>
        </w:rPr>
        <w:t xml:space="preserve"> · Vrsta zapisa: </w:t>
      </w:r>
      <w:r>
        <w:rPr>
          <w:rFonts w:ascii="Aptos" w:hAnsi="Aptos"/>
          <w:i/>
          <w:color w:val="555555"/>
          <w:sz w:val="16"/>
        </w:rPr>
        <w:t>intervju / medijska recepcija</w:t>
      </w:r>
    </w:p>
    <w:p>
      <w:pPr>
        <w:spacing w:after="30" w:line="245" w:lineRule="auto"/>
        <w:ind w:left="425" w:hanging="425"/>
      </w:pPr>
      <w:r>
        <w:rPr>
          <w:rFonts w:ascii="Aptos" w:hAnsi="Aptos"/>
          <w:sz w:val="18"/>
        </w:rPr>
        <w:t xml:space="preserve">109. </w:t>
      </w:r>
      <w:r>
        <w:rPr>
          <w:rFonts w:ascii="Aptos" w:hAnsi="Aptos"/>
          <w:b w:val="0"/>
          <w:sz w:val="18"/>
        </w:rPr>
        <w:t>Sablić Tomić, H.</w:t>
      </w:r>
      <w:r>
        <w:rPr>
          <w:rFonts w:ascii="Aptos" w:hAnsi="Aptos"/>
          <w:sz w:val="18"/>
        </w:rPr>
        <w:t xml:space="preserve"> (2008) </w:t>
      </w:r>
      <w:r>
        <w:rPr>
          <w:rFonts w:ascii="Aptos" w:hAnsi="Aptos"/>
          <w:i w:val="0"/>
          <w:sz w:val="18"/>
        </w:rPr>
        <w:t>Epistolarna poslastica</w:t>
      </w:r>
      <w:r>
        <w:rPr>
          <w:rFonts w:ascii="Aptos" w:hAnsi="Aptos"/>
          <w:sz w:val="18"/>
        </w:rPr>
        <w:t xml:space="preserve">. </w:t>
      </w:r>
      <w:r>
        <w:rPr>
          <w:rFonts w:ascii="Aptos" w:hAnsi="Aptos"/>
          <w:i/>
          <w:sz w:val="18"/>
        </w:rPr>
        <w:t>Vjesnik</w:t>
      </w:r>
      <w:r>
        <w:rPr>
          <w:rFonts w:ascii="Aptos" w:hAnsi="Aptos"/>
          <w:sz w:val="18"/>
        </w:rPr>
        <w:t>.</w:t>
      </w:r>
      <w:r>
        <w:rPr>
          <w:rFonts w:ascii="Aptos" w:hAnsi="Aptos"/>
          <w:sz w:val="18"/>
        </w:rPr>
        <w:t xml:space="preserve"> Dostupno na: </w:t>
      </w:r>
      <w:hyperlink r:id="rId105">
        <w:r>
          <w:rPr>
            <w:color w:val="0563C1"/>
            <w:u w:val="single"/>
            <w:rFonts w:ascii="Aptos" w:hAnsi="Aptos"/>
            <w:sz w:val="18"/>
          </w:rPr>
          <w:t>https://www.jasna-horvat.com/pismo-u-pismu</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Pismo u pismu</w:t>
      </w:r>
      <w:r>
        <w:rPr>
          <w:rFonts w:ascii="Aptos" w:hAnsi="Aptos"/>
          <w:i/>
          <w:color w:val="555555"/>
          <w:sz w:val="16"/>
        </w:rPr>
        <w:t xml:space="preserve"> · Vrsta zapisa: </w:t>
      </w:r>
      <w:r>
        <w:rPr>
          <w:rFonts w:ascii="Aptos" w:hAnsi="Aptos"/>
          <w:i/>
          <w:color w:val="555555"/>
          <w:sz w:val="16"/>
        </w:rPr>
        <w:t>književna kritika / medijska recepcija</w:t>
      </w:r>
    </w:p>
    <w:p>
      <w:pPr>
        <w:spacing w:after="30" w:line="245" w:lineRule="auto"/>
        <w:ind w:left="425" w:hanging="425"/>
      </w:pPr>
      <w:r>
        <w:rPr>
          <w:rFonts w:ascii="Aptos" w:hAnsi="Aptos"/>
          <w:sz w:val="18"/>
        </w:rPr>
        <w:t xml:space="preserve">110. </w:t>
      </w:r>
      <w:r>
        <w:rPr>
          <w:rFonts w:ascii="Aptos" w:hAnsi="Aptos"/>
          <w:b w:val="0"/>
          <w:sz w:val="18"/>
        </w:rPr>
        <w:t>Sandić, S.</w:t>
      </w:r>
      <w:r>
        <w:rPr>
          <w:rFonts w:ascii="Aptos" w:hAnsi="Aptos"/>
          <w:sz w:val="18"/>
        </w:rPr>
        <w:t xml:space="preserve"> (2015) </w:t>
      </w:r>
      <w:r>
        <w:rPr>
          <w:rFonts w:ascii="Aptos" w:hAnsi="Aptos"/>
          <w:i w:val="0"/>
          <w:sz w:val="18"/>
        </w:rPr>
        <w:t>Ovisni smo o raznovrsnosti i pravilnim izmjenama rutina i rituala</w:t>
      </w:r>
      <w:r>
        <w:rPr>
          <w:rFonts w:ascii="Aptos" w:hAnsi="Aptos"/>
          <w:sz w:val="18"/>
        </w:rPr>
        <w:t xml:space="preserve">. </w:t>
      </w:r>
      <w:r>
        <w:rPr>
          <w:rFonts w:ascii="Aptos" w:hAnsi="Aptos"/>
          <w:i/>
          <w:sz w:val="18"/>
        </w:rPr>
        <w:t>Moderna vremena</w:t>
      </w:r>
      <w:r>
        <w:rPr>
          <w:rFonts w:ascii="Aptos" w:hAnsi="Aptos"/>
          <w:sz w:val="18"/>
        </w:rPr>
        <w:t>.</w:t>
      </w:r>
      <w:r>
        <w:rPr>
          <w:rFonts w:ascii="Aptos" w:hAnsi="Aptos"/>
          <w:sz w:val="18"/>
        </w:rPr>
        <w:t xml:space="preserve"> Dostupno na: </w:t>
      </w:r>
      <w:hyperlink r:id="rId106">
        <w:r>
          <w:rPr>
            <w:color w:val="0563C1"/>
            <w:u w:val="single"/>
            <w:rFonts w:ascii="Aptos" w:hAnsi="Aptos"/>
            <w:sz w:val="18"/>
          </w:rPr>
          <w:t>https://mvinfo.hr/clanak/jasna-horvat-ovisni-smo-o-raznovrsnosti-i-pravilnim-izmjenama-rutina-i-rituala</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Antiatlas</w:t>
      </w:r>
      <w:r>
        <w:rPr>
          <w:rFonts w:ascii="Aptos" w:hAnsi="Aptos"/>
          <w:i/>
          <w:color w:val="555555"/>
          <w:sz w:val="16"/>
        </w:rPr>
        <w:t xml:space="preserve"> · Vrsta zapisa: </w:t>
      </w:r>
      <w:r>
        <w:rPr>
          <w:rFonts w:ascii="Aptos" w:hAnsi="Aptos"/>
          <w:i/>
          <w:color w:val="555555"/>
          <w:sz w:val="16"/>
        </w:rPr>
        <w:t>Intervju o knjizi</w:t>
      </w:r>
    </w:p>
    <w:p>
      <w:pPr>
        <w:spacing w:after="30" w:line="245" w:lineRule="auto"/>
        <w:ind w:left="425" w:hanging="425"/>
      </w:pPr>
      <w:r>
        <w:rPr>
          <w:rFonts w:ascii="Aptos" w:hAnsi="Aptos"/>
          <w:sz w:val="18"/>
        </w:rPr>
        <w:t xml:space="preserve">111. </w:t>
      </w:r>
      <w:r>
        <w:rPr>
          <w:rFonts w:ascii="Aptos" w:hAnsi="Aptos"/>
          <w:b w:val="0"/>
          <w:sz w:val="18"/>
        </w:rPr>
        <w:t>Tarle, T.</w:t>
      </w:r>
      <w:r>
        <w:rPr>
          <w:rFonts w:ascii="Aptos" w:hAnsi="Aptos"/>
          <w:sz w:val="18"/>
        </w:rPr>
        <w:t xml:space="preserve"> (2023) </w:t>
      </w:r>
      <w:r>
        <w:rPr>
          <w:rFonts w:ascii="Aptos" w:hAnsi="Aptos"/>
          <w:i w:val="0"/>
          <w:sz w:val="18"/>
        </w:rPr>
        <w:t>Živa veza – razgovor s Jasnom Horvat</w:t>
      </w:r>
      <w:r>
        <w:rPr>
          <w:rFonts w:ascii="Aptos" w:hAnsi="Aptos"/>
          <w:sz w:val="18"/>
        </w:rPr>
        <w:t xml:space="preserve">. </w:t>
      </w:r>
      <w:r>
        <w:rPr>
          <w:rFonts w:ascii="Aptos" w:hAnsi="Aptos"/>
          <w:i/>
          <w:sz w:val="18"/>
        </w:rPr>
        <w:t>Hrvatski katolički radio – Živa veza</w:t>
      </w:r>
      <w:r>
        <w:rPr>
          <w:rFonts w:ascii="Aptos" w:hAnsi="Aptos"/>
          <w:sz w:val="18"/>
        </w:rPr>
        <w:t>.</w:t>
      </w:r>
      <w:r>
        <w:rPr>
          <w:rFonts w:ascii="Aptos" w:hAnsi="Aptos"/>
          <w:i/>
          <w:color w:val="646464"/>
          <w:sz w:val="17"/>
        </w:rPr>
        <w:t xml:space="preserve"> Javna mrežna poveznica nije evidentirana u CMS-u.</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recepcija opusa / opći zapis</w:t>
      </w:r>
      <w:r>
        <w:rPr>
          <w:rFonts w:ascii="Aptos" w:hAnsi="Aptos"/>
          <w:i/>
          <w:color w:val="555555"/>
          <w:sz w:val="16"/>
        </w:rPr>
        <w:t xml:space="preserve"> · Vrsta zapisa: </w:t>
      </w:r>
      <w:r>
        <w:rPr>
          <w:rFonts w:ascii="Aptos" w:hAnsi="Aptos"/>
          <w:i/>
          <w:color w:val="555555"/>
          <w:sz w:val="16"/>
        </w:rPr>
        <w:t>radijski intervju / medijska recepcija</w:t>
      </w:r>
    </w:p>
    <w:p>
      <w:pPr>
        <w:spacing w:after="30" w:line="245" w:lineRule="auto"/>
        <w:ind w:left="425" w:hanging="425"/>
      </w:pPr>
      <w:r>
        <w:rPr>
          <w:rFonts w:ascii="Aptos" w:hAnsi="Aptos"/>
          <w:sz w:val="18"/>
        </w:rPr>
        <w:t xml:space="preserve">112. </w:t>
      </w:r>
      <w:r>
        <w:rPr>
          <w:rFonts w:ascii="Aptos" w:hAnsi="Aptos"/>
          <w:b w:val="0"/>
          <w:sz w:val="18"/>
        </w:rPr>
        <w:t>Totalinfo.hr</w:t>
      </w:r>
      <w:r>
        <w:rPr>
          <w:rFonts w:ascii="Aptos" w:hAnsi="Aptos"/>
          <w:sz w:val="18"/>
        </w:rPr>
        <w:t xml:space="preserve"> (2023) </w:t>
      </w:r>
      <w:r>
        <w:rPr>
          <w:rFonts w:ascii="Aptos" w:hAnsi="Aptos"/>
          <w:i w:val="0"/>
          <w:sz w:val="18"/>
        </w:rPr>
        <w:t>Glagoljica, suvremeni zaštitni znak RH, predstavljena u Beču</w:t>
      </w:r>
      <w:r>
        <w:rPr>
          <w:rFonts w:ascii="Aptos" w:hAnsi="Aptos"/>
          <w:sz w:val="18"/>
        </w:rPr>
        <w:t xml:space="preserve">. </w:t>
      </w:r>
      <w:r>
        <w:rPr>
          <w:rFonts w:ascii="Aptos" w:hAnsi="Aptos"/>
          <w:i/>
          <w:sz w:val="18"/>
        </w:rPr>
        <w:t>Totalinfo.hr</w:t>
      </w:r>
      <w:r>
        <w:rPr>
          <w:rFonts w:ascii="Aptos" w:hAnsi="Aptos"/>
          <w:sz w:val="18"/>
        </w:rPr>
        <w:t>.</w:t>
      </w:r>
      <w:r>
        <w:rPr>
          <w:rFonts w:ascii="Aptos" w:hAnsi="Aptos"/>
          <w:sz w:val="18"/>
        </w:rPr>
        <w:t xml:space="preserve"> Dostupno na: </w:t>
      </w:r>
      <w:hyperlink r:id="rId107">
        <w:r>
          <w:rPr>
            <w:color w:val="0563C1"/>
            <w:u w:val="single"/>
            <w:rFonts w:ascii="Aptos" w:hAnsi="Aptos"/>
            <w:sz w:val="18"/>
          </w:rPr>
          <w:t>https://totalinfo.hr/iskorak-znanosti-i-kulture-glagoljica-suvremeni-zastitni-znak-rh-predstavljena-u-becu/</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izvještaj / medijska recepcija</w:t>
      </w:r>
    </w:p>
    <w:p>
      <w:pPr>
        <w:spacing w:after="30" w:line="245" w:lineRule="auto"/>
        <w:ind w:left="425" w:hanging="425"/>
      </w:pPr>
      <w:r>
        <w:rPr>
          <w:rFonts w:ascii="Aptos" w:hAnsi="Aptos"/>
          <w:sz w:val="18"/>
        </w:rPr>
        <w:t xml:space="preserve">113. </w:t>
      </w:r>
      <w:r>
        <w:rPr>
          <w:rFonts w:ascii="Aptos" w:hAnsi="Aptos"/>
          <w:b w:val="0"/>
          <w:sz w:val="18"/>
        </w:rPr>
        <w:t>Vekić, N.</w:t>
      </w:r>
      <w:r>
        <w:rPr>
          <w:rFonts w:ascii="Aptos" w:hAnsi="Aptos"/>
          <w:sz w:val="18"/>
        </w:rPr>
        <w:t xml:space="preserve"> (2016) </w:t>
      </w:r>
      <w:r>
        <w:rPr>
          <w:rFonts w:ascii="Aptos" w:hAnsi="Aptos"/>
          <w:i w:val="0"/>
          <w:sz w:val="18"/>
        </w:rPr>
        <w:t>Književnost je medij koji uspješno povezuje baštinu i novo doba</w:t>
      </w:r>
      <w:r>
        <w:rPr>
          <w:rFonts w:ascii="Aptos" w:hAnsi="Aptos"/>
          <w:sz w:val="18"/>
        </w:rPr>
        <w:t xml:space="preserve">. </w:t>
      </w:r>
      <w:r>
        <w:rPr>
          <w:rFonts w:ascii="Aptos" w:hAnsi="Aptos"/>
          <w:i/>
          <w:sz w:val="18"/>
        </w:rPr>
        <w:t>Glas Slavonije</w:t>
      </w:r>
      <w:r>
        <w:rPr>
          <w:rFonts w:ascii="Aptos" w:hAnsi="Aptos"/>
          <w:sz w:val="18"/>
        </w:rPr>
        <w:t>.</w:t>
      </w:r>
      <w:r>
        <w:rPr>
          <w:rFonts w:ascii="Aptos" w:hAnsi="Aptos"/>
          <w:sz w:val="18"/>
        </w:rPr>
        <w:t xml:space="preserve"> Dostupno na: </w:t>
      </w:r>
      <w:hyperlink r:id="rId108">
        <w:r>
          <w:rPr>
            <w:color w:val="0563C1"/>
            <w:u w:val="single"/>
            <w:rFonts w:ascii="Aptos" w:hAnsi="Aptos"/>
            <w:sz w:val="18"/>
          </w:rPr>
          <w:t>https://www.jasnahorvat.com/images/glas%20slavonije_interliber.pdf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w:t>
      </w:r>
      <w:r>
        <w:rPr>
          <w:rFonts w:ascii="Aptos" w:hAnsi="Aptos"/>
          <w:i/>
          <w:color w:val="555555"/>
          <w:sz w:val="16"/>
        </w:rPr>
        <w:t xml:space="preserve"> · Vrsta zapisa: </w:t>
      </w:r>
      <w:r>
        <w:rPr>
          <w:rFonts w:ascii="Aptos" w:hAnsi="Aptos"/>
          <w:i/>
          <w:color w:val="555555"/>
          <w:sz w:val="16"/>
        </w:rPr>
        <w:t>novinski članak / medijska recepcija</w:t>
      </w:r>
    </w:p>
    <w:p>
      <w:pPr>
        <w:spacing w:after="30" w:line="245" w:lineRule="auto"/>
        <w:ind w:left="425" w:hanging="425"/>
      </w:pPr>
      <w:r>
        <w:rPr>
          <w:rFonts w:ascii="Aptos" w:hAnsi="Aptos"/>
          <w:sz w:val="18"/>
        </w:rPr>
        <w:t xml:space="preserve">114. </w:t>
      </w:r>
      <w:r>
        <w:rPr>
          <w:rFonts w:ascii="Aptos" w:hAnsi="Aptos"/>
          <w:b w:val="0"/>
          <w:sz w:val="18"/>
        </w:rPr>
        <w:t>Vekić, N.</w:t>
      </w:r>
      <w:r>
        <w:rPr>
          <w:rFonts w:ascii="Aptos" w:hAnsi="Aptos"/>
          <w:sz w:val="18"/>
        </w:rPr>
        <w:t xml:space="preserve"> (2016) </w:t>
      </w:r>
      <w:r>
        <w:rPr>
          <w:rFonts w:ascii="Aptos" w:hAnsi="Aptos"/>
          <w:i w:val="0"/>
          <w:sz w:val="18"/>
        </w:rPr>
        <w:t>Književnost potpomognuta QR kodovima</w:t>
      </w:r>
      <w:r>
        <w:rPr>
          <w:rFonts w:ascii="Aptos" w:hAnsi="Aptos"/>
          <w:sz w:val="18"/>
        </w:rPr>
        <w:t xml:space="preserve">. </w:t>
      </w:r>
      <w:r>
        <w:rPr>
          <w:rFonts w:ascii="Aptos" w:hAnsi="Aptos"/>
          <w:i/>
          <w:sz w:val="18"/>
        </w:rPr>
        <w:t>Glas Slavonije</w:t>
      </w:r>
      <w:r>
        <w:rPr>
          <w:rFonts w:ascii="Aptos" w:hAnsi="Aptos"/>
          <w:sz w:val="18"/>
        </w:rPr>
        <w:t>.</w:t>
      </w:r>
      <w:r>
        <w:rPr>
          <w:rFonts w:ascii="Aptos" w:hAnsi="Aptos"/>
          <w:sz w:val="18"/>
        </w:rPr>
        <w:t xml:space="preserve"> Dostupno na: </w:t>
      </w:r>
      <w:hyperlink r:id="rId109">
        <w:r>
          <w:rPr>
            <w:color w:val="0563C1"/>
            <w:u w:val="single"/>
            <w:rFonts w:ascii="Aptos" w:hAnsi="Aptos"/>
            <w:sz w:val="18"/>
          </w:rPr>
          <w:t>https://www.jasnahorvat.com/images/matica.pdf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w:t>
      </w:r>
      <w:r>
        <w:rPr>
          <w:rFonts w:ascii="Aptos" w:hAnsi="Aptos"/>
          <w:i/>
          <w:color w:val="555555"/>
          <w:sz w:val="16"/>
        </w:rPr>
        <w:t xml:space="preserve"> · Vrsta zapisa: </w:t>
      </w:r>
      <w:r>
        <w:rPr>
          <w:rFonts w:ascii="Aptos" w:hAnsi="Aptos"/>
          <w:i/>
          <w:color w:val="555555"/>
          <w:sz w:val="16"/>
        </w:rPr>
        <w:t>novinski članak / medijska recepcija</w:t>
      </w:r>
    </w:p>
    <w:p>
      <w:pPr>
        <w:spacing w:after="30" w:line="245" w:lineRule="auto"/>
        <w:ind w:left="425" w:hanging="425"/>
      </w:pPr>
      <w:r>
        <w:rPr>
          <w:rFonts w:ascii="Aptos" w:hAnsi="Aptos"/>
          <w:sz w:val="18"/>
        </w:rPr>
        <w:t xml:space="preserve">115. </w:t>
      </w:r>
      <w:r>
        <w:rPr>
          <w:rFonts w:ascii="Aptos" w:hAnsi="Aptos"/>
          <w:b w:val="0"/>
          <w:sz w:val="18"/>
        </w:rPr>
        <w:t>Vekić, N.</w:t>
      </w:r>
      <w:r>
        <w:rPr>
          <w:rFonts w:ascii="Aptos" w:hAnsi="Aptos"/>
          <w:sz w:val="18"/>
        </w:rPr>
        <w:t xml:space="preserve"> (2020) </w:t>
      </w:r>
      <w:r>
        <w:rPr>
          <w:rFonts w:ascii="Aptos" w:hAnsi="Aptos"/>
          <w:i w:val="0"/>
          <w:sz w:val="18"/>
        </w:rPr>
        <w:t>Čitanje je putovanje unaprijed, kao priprema za život, a pisanje kao suočavanje s proživljenim</w:t>
      </w:r>
      <w:r>
        <w:rPr>
          <w:rFonts w:ascii="Aptos" w:hAnsi="Aptos"/>
          <w:sz w:val="18"/>
        </w:rPr>
        <w:t xml:space="preserve">. </w:t>
      </w:r>
      <w:r>
        <w:rPr>
          <w:rFonts w:ascii="Aptos" w:hAnsi="Aptos"/>
          <w:i/>
          <w:sz w:val="18"/>
        </w:rPr>
        <w:t>Glas Slavonije</w:t>
      </w:r>
      <w:r>
        <w:rPr>
          <w:rFonts w:ascii="Aptos" w:hAnsi="Aptos"/>
          <w:sz w:val="18"/>
        </w:rPr>
        <w:t>.</w:t>
      </w:r>
      <w:r>
        <w:rPr>
          <w:rFonts w:ascii="Aptos" w:hAnsi="Aptos"/>
          <w:sz w:val="18"/>
        </w:rPr>
        <w:t xml:space="preserve"> Dostupno na: </w:t>
      </w:r>
      <w:hyperlink r:id="rId110">
        <w:r>
          <w:rPr>
            <w:color w:val="0563C1"/>
            <w:u w:val="single"/>
            <w:rFonts w:ascii="Aptos" w:hAnsi="Aptos"/>
            <w:sz w:val="18"/>
          </w:rPr>
          <w:t>https://glas-slavonije.hr/mozaik/kultura/2020/11/20/antiradar-jasne-horvat-citanje-je-putovanje-unaprijed-kao-priprema-za-zivot-a-pisanje-kao-suocavanje-s-prozivljenim-189752-189752/</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Antiradar</w:t>
      </w:r>
      <w:r>
        <w:rPr>
          <w:rFonts w:ascii="Aptos" w:hAnsi="Aptos"/>
          <w:i/>
          <w:color w:val="555555"/>
          <w:sz w:val="16"/>
        </w:rPr>
        <w:t xml:space="preserve"> · Vrsta zapisa: </w:t>
      </w:r>
      <w:r>
        <w:rPr>
          <w:rFonts w:ascii="Aptos" w:hAnsi="Aptos"/>
          <w:i/>
          <w:color w:val="555555"/>
          <w:sz w:val="16"/>
        </w:rPr>
        <w:t>novinski intervju / medijska recepcija</w:t>
      </w:r>
    </w:p>
    <w:p>
      <w:pPr>
        <w:spacing w:after="30" w:line="245" w:lineRule="auto"/>
        <w:ind w:left="425" w:hanging="425"/>
      </w:pPr>
      <w:r>
        <w:rPr>
          <w:rFonts w:ascii="Aptos" w:hAnsi="Aptos"/>
          <w:sz w:val="18"/>
        </w:rPr>
        <w:t xml:space="preserve">116. </w:t>
      </w:r>
      <w:r>
        <w:rPr>
          <w:rFonts w:ascii="Aptos" w:hAnsi="Aptos"/>
          <w:b w:val="0"/>
          <w:sz w:val="18"/>
        </w:rPr>
        <w:t>Vjesnik</w:t>
      </w:r>
      <w:r>
        <w:rPr>
          <w:rFonts w:ascii="Aptos" w:hAnsi="Aptos"/>
          <w:sz w:val="18"/>
        </w:rPr>
        <w:t xml:space="preserve"> (2010) </w:t>
      </w:r>
      <w:r>
        <w:rPr>
          <w:rFonts w:ascii="Aptos" w:hAnsi="Aptos"/>
          <w:i w:val="0"/>
          <w:sz w:val="18"/>
        </w:rPr>
        <w:t>Roman o Osijeku</w:t>
      </w:r>
      <w:r>
        <w:rPr>
          <w:rFonts w:ascii="Aptos" w:hAnsi="Aptos"/>
          <w:sz w:val="18"/>
        </w:rPr>
        <w:t xml:space="preserve">. </w:t>
      </w:r>
      <w:r>
        <w:rPr>
          <w:rFonts w:ascii="Aptos" w:hAnsi="Aptos"/>
          <w:i/>
          <w:sz w:val="18"/>
        </w:rPr>
        <w:t>Vjesnik</w:t>
      </w:r>
      <w:r>
        <w:rPr>
          <w:rFonts w:ascii="Aptos" w:hAnsi="Aptos"/>
          <w:sz w:val="18"/>
        </w:rPr>
        <w:t>.</w:t>
      </w:r>
      <w:r>
        <w:rPr>
          <w:rFonts w:ascii="Aptos" w:hAnsi="Aptos"/>
          <w:i/>
          <w:color w:val="646464"/>
          <w:sz w:val="17"/>
        </w:rPr>
        <w:t xml:space="preserve"> Javna mrežna poveznica nije evidentirana u CMS-u.</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Novinski prikaz</w:t>
      </w:r>
    </w:p>
    <w:p>
      <w:pPr>
        <w:spacing w:after="30" w:line="245" w:lineRule="auto"/>
        <w:ind w:left="425" w:hanging="425"/>
      </w:pPr>
      <w:r>
        <w:rPr>
          <w:rFonts w:ascii="Aptos" w:hAnsi="Aptos"/>
          <w:sz w:val="18"/>
        </w:rPr>
        <w:t xml:space="preserve">117. </w:t>
      </w:r>
      <w:r>
        <w:rPr>
          <w:rFonts w:ascii="Aptos" w:hAnsi="Aptos"/>
          <w:b w:val="0"/>
          <w:sz w:val="18"/>
        </w:rPr>
        <w:t>Zibar, L.</w:t>
      </w:r>
      <w:r>
        <w:rPr>
          <w:rFonts w:ascii="Aptos" w:hAnsi="Aptos"/>
          <w:sz w:val="18"/>
        </w:rPr>
        <w:t xml:space="preserve"> (2021) </w:t>
      </w:r>
      <w:r>
        <w:rPr>
          <w:rFonts w:ascii="Aptos" w:hAnsi="Aptos"/>
          <w:i w:val="0"/>
          <w:sz w:val="18"/>
        </w:rPr>
        <w:t>Akademski bonton – razgovor Lade Zibar s Jasnom Horvat</w:t>
      </w:r>
      <w:r>
        <w:rPr>
          <w:rFonts w:ascii="Aptos" w:hAnsi="Aptos"/>
          <w:sz w:val="18"/>
        </w:rPr>
        <w:t xml:space="preserve">. </w:t>
      </w:r>
      <w:r>
        <w:rPr>
          <w:rFonts w:ascii="Aptos" w:hAnsi="Aptos"/>
          <w:i/>
          <w:sz w:val="18"/>
        </w:rPr>
        <w:t>Liječničke novine, br. 203, listopad 2021., str. 44–45</w:t>
      </w:r>
      <w:r>
        <w:rPr>
          <w:rFonts w:ascii="Aptos" w:hAnsi="Aptos"/>
          <w:sz w:val="18"/>
        </w:rPr>
        <w:t>.</w:t>
      </w:r>
      <w:r>
        <w:rPr>
          <w:rFonts w:ascii="Aptos" w:hAnsi="Aptos"/>
          <w:sz w:val="18"/>
        </w:rPr>
        <w:t xml:space="preserve"> Dostupno na: </w:t>
      </w:r>
      <w:hyperlink r:id="rId111">
        <w:r>
          <w:rPr>
            <w:color w:val="0563C1"/>
            <w:u w:val="single"/>
            <w:rFonts w:ascii="Aptos" w:hAnsi="Aptos"/>
            <w:sz w:val="18"/>
          </w:rPr>
          <w:t>https://www.hlk.hr/EasyEdit/UserFiles/lnpdf/2021/ln203.pdf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Akademski bonton</w:t>
      </w:r>
      <w:r>
        <w:rPr>
          <w:rFonts w:ascii="Aptos" w:hAnsi="Aptos"/>
          <w:i/>
          <w:color w:val="555555"/>
          <w:sz w:val="16"/>
        </w:rPr>
        <w:t xml:space="preserve"> · Vrsta zapisa: </w:t>
      </w:r>
      <w:r>
        <w:rPr>
          <w:rFonts w:ascii="Aptos" w:hAnsi="Aptos"/>
          <w:i/>
          <w:color w:val="555555"/>
          <w:sz w:val="16"/>
        </w:rPr>
        <w:t>intervju / medijska recepcija knjige</w:t>
      </w:r>
    </w:p>
    <w:p>
      <w:pPr>
        <w:spacing w:after="20"/>
      </w:pPr>
    </w:p>
    <w:p>
      <w:pPr>
        <w:pStyle w:val="Heading1"/>
        <w:keepNext/>
      </w:pPr>
      <w:r>
        <w:t>5. Predstavljanja i izvedbe (35)</w:t>
      </w:r>
    </w:p>
    <w:p>
      <w:pPr>
        <w:spacing w:after="30" w:line="245" w:lineRule="auto"/>
        <w:ind w:left="425" w:hanging="425"/>
      </w:pPr>
      <w:r>
        <w:rPr>
          <w:rFonts w:ascii="Aptos" w:hAnsi="Aptos"/>
          <w:sz w:val="18"/>
        </w:rPr>
        <w:t xml:space="preserve">118. </w:t>
      </w:r>
      <w:r>
        <w:rPr>
          <w:rFonts w:ascii="Aptos" w:hAnsi="Aptos"/>
          <w:b w:val="0"/>
          <w:sz w:val="18"/>
        </w:rPr>
        <w:t>Dječje kazalište Branka Mihaljevića u Osijeku</w:t>
      </w:r>
      <w:r>
        <w:rPr>
          <w:rFonts w:ascii="Aptos" w:hAnsi="Aptos"/>
          <w:sz w:val="18"/>
        </w:rPr>
        <w:t xml:space="preserve"> (2003) </w:t>
      </w:r>
      <w:r>
        <w:rPr>
          <w:rFonts w:ascii="Aptos" w:hAnsi="Aptos"/>
          <w:i w:val="0"/>
          <w:sz w:val="18"/>
        </w:rPr>
        <w:t>Svevidovim tragom – Dječje kazalište Branka Mihaljevića</w:t>
      </w:r>
      <w:r>
        <w:rPr>
          <w:rFonts w:ascii="Aptos" w:hAnsi="Aptos"/>
          <w:sz w:val="18"/>
        </w:rPr>
        <w:t xml:space="preserve">. </w:t>
      </w:r>
      <w:r>
        <w:rPr>
          <w:rFonts w:ascii="Aptos" w:hAnsi="Aptos"/>
          <w:i w:val="0"/>
          <w:sz w:val="18"/>
        </w:rPr>
        <w:t>Sezona 2003./2004.; 6. susret ASSITEJ, Čakovec</w:t>
      </w:r>
      <w:r>
        <w:rPr>
          <w:rFonts w:ascii="Aptos" w:hAnsi="Aptos"/>
          <w:sz w:val="18"/>
        </w:rPr>
        <w:t>.</w:t>
      </w:r>
      <w:r>
        <w:rPr>
          <w:rFonts w:ascii="Aptos" w:hAnsi="Aptos"/>
          <w:sz w:val="18"/>
        </w:rPr>
        <w:t xml:space="preserve"> Dostupno na: </w:t>
      </w:r>
      <w:hyperlink r:id="rId112">
        <w:r>
          <w:rPr>
            <w:color w:val="0563C1"/>
            <w:u w:val="single"/>
            <w:rFonts w:ascii="Aptos" w:hAnsi="Aptos"/>
            <w:sz w:val="18"/>
          </w:rPr>
          <w:t>https://www.ljevak.hr/5667-nives-tomasevicjasna-horvat</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Izgubljena vila</w:t>
      </w:r>
      <w:r>
        <w:rPr>
          <w:rFonts w:ascii="Aptos" w:hAnsi="Aptos"/>
          <w:i/>
          <w:color w:val="555555"/>
          <w:sz w:val="16"/>
        </w:rPr>
        <w:t xml:space="preserve"> · Vrsta zapisa: </w:t>
      </w:r>
      <w:r>
        <w:rPr>
          <w:rFonts w:ascii="Aptos" w:hAnsi="Aptos"/>
          <w:i/>
          <w:color w:val="555555"/>
          <w:sz w:val="16"/>
        </w:rPr>
        <w:t>Kazališna izvedba</w:t>
      </w:r>
    </w:p>
    <w:p>
      <w:pPr>
        <w:spacing w:after="30" w:line="245" w:lineRule="auto"/>
        <w:ind w:left="425" w:hanging="425"/>
      </w:pPr>
      <w:r>
        <w:rPr>
          <w:rFonts w:ascii="Aptos" w:hAnsi="Aptos"/>
          <w:sz w:val="18"/>
        </w:rPr>
        <w:t xml:space="preserve">119. </w:t>
      </w:r>
      <w:r>
        <w:rPr>
          <w:rFonts w:ascii="Aptos" w:hAnsi="Aptos"/>
          <w:b w:val="0"/>
          <w:sz w:val="18"/>
        </w:rPr>
        <w:t>Društvo hrvatskih književnika, Ogranak slavonsko-baranjsko-srijemski</w:t>
      </w:r>
      <w:r>
        <w:rPr>
          <w:rFonts w:ascii="Aptos" w:hAnsi="Aptos"/>
          <w:sz w:val="18"/>
        </w:rPr>
        <w:t xml:space="preserve"> (2023) </w:t>
      </w:r>
      <w:r>
        <w:rPr>
          <w:rFonts w:ascii="Aptos" w:hAnsi="Aptos"/>
          <w:i w:val="0"/>
          <w:sz w:val="18"/>
        </w:rPr>
        <w:t>Perunika na VI. Hrvatskoj književnoj Panoniji u Budimpešti</w:t>
      </w:r>
      <w:r>
        <w:rPr>
          <w:rFonts w:ascii="Aptos" w:hAnsi="Aptos"/>
          <w:sz w:val="18"/>
        </w:rPr>
        <w:t xml:space="preserve">. </w:t>
      </w:r>
      <w:r>
        <w:rPr>
          <w:rFonts w:ascii="Aptos" w:hAnsi="Aptos"/>
          <w:i w:val="0"/>
          <w:sz w:val="18"/>
        </w:rPr>
        <w:t>VI. Hrvatska književna Panonija, HOŠIG, Budimpešta</w:t>
      </w:r>
      <w:r>
        <w:rPr>
          <w:rFonts w:ascii="Aptos" w:hAnsi="Aptos"/>
          <w:sz w:val="18"/>
        </w:rPr>
        <w:t>.</w:t>
      </w:r>
      <w:r>
        <w:rPr>
          <w:rFonts w:ascii="Aptos" w:hAnsi="Aptos"/>
          <w:sz w:val="18"/>
        </w:rPr>
        <w:t xml:space="preserve"> Dostupno na: </w:t>
      </w:r>
      <w:hyperlink r:id="rId113">
        <w:r>
          <w:rPr>
            <w:color w:val="0563C1"/>
            <w:u w:val="single"/>
            <w:rFonts w:ascii="Aptos" w:hAnsi="Aptos"/>
            <w:sz w:val="18"/>
          </w:rPr>
          <w:t>https://dhk.hr/izvjesca-o-radu/</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Perunika</w:t>
      </w:r>
      <w:r>
        <w:rPr>
          <w:rFonts w:ascii="Aptos" w:hAnsi="Aptos"/>
          <w:i/>
          <w:color w:val="555555"/>
          <w:sz w:val="16"/>
        </w:rPr>
        <w:t xml:space="preserve"> · Vrsta zapisa: </w:t>
      </w:r>
      <w:r>
        <w:rPr>
          <w:rFonts w:ascii="Aptos" w:hAnsi="Aptos"/>
          <w:i/>
          <w:color w:val="555555"/>
          <w:sz w:val="16"/>
        </w:rPr>
        <w:t>međunarodno predstavljanje slikovnice / književni susret</w:t>
      </w:r>
    </w:p>
    <w:p>
      <w:pPr>
        <w:spacing w:after="30" w:line="245" w:lineRule="auto"/>
        <w:ind w:left="425" w:hanging="425"/>
      </w:pPr>
      <w:r>
        <w:rPr>
          <w:rFonts w:ascii="Aptos" w:hAnsi="Aptos"/>
          <w:sz w:val="18"/>
        </w:rPr>
        <w:t xml:space="preserve">120. </w:t>
      </w:r>
      <w:r>
        <w:rPr>
          <w:rFonts w:ascii="Aptos" w:hAnsi="Aptos"/>
          <w:b w:val="0"/>
          <w:sz w:val="18"/>
        </w:rPr>
        <w:t>Dubravka Oraić Tolić, Nives Tomašević i sudionici predstavljanja</w:t>
      </w:r>
      <w:r>
        <w:rPr>
          <w:rFonts w:ascii="Aptos" w:hAnsi="Aptos"/>
          <w:sz w:val="18"/>
        </w:rPr>
        <w:t xml:space="preserve"> (2016) </w:t>
      </w:r>
      <w:r>
        <w:rPr>
          <w:rFonts w:ascii="Aptos" w:hAnsi="Aptos"/>
          <w:i w:val="0"/>
          <w:sz w:val="18"/>
        </w:rPr>
        <w:t>Prvo predstavljanje romana Vilijun – Kreativna riznica 2016.</w:t>
      </w:r>
      <w:r>
        <w:rPr>
          <w:rFonts w:ascii="Aptos" w:hAnsi="Aptos"/>
          <w:sz w:val="18"/>
        </w:rPr>
        <w:t xml:space="preserve">. </w:t>
      </w:r>
      <w:r>
        <w:rPr>
          <w:rFonts w:ascii="Aptos" w:hAnsi="Aptos"/>
          <w:i w:val="0"/>
          <w:sz w:val="18"/>
        </w:rPr>
        <w:t>Kreativna riznica, Ekonomski fakultet u Osijeku</w:t>
      </w:r>
      <w:r>
        <w:rPr>
          <w:rFonts w:ascii="Aptos" w:hAnsi="Aptos"/>
          <w:sz w:val="18"/>
        </w:rPr>
        <w:t>.</w:t>
      </w:r>
      <w:r>
        <w:rPr>
          <w:rFonts w:ascii="Aptos" w:hAnsi="Aptos"/>
          <w:sz w:val="18"/>
        </w:rPr>
        <w:t xml:space="preserve"> Dostupno na: </w:t>
      </w:r>
      <w:hyperlink r:id="rId114">
        <w:r>
          <w:rPr>
            <w:color w:val="0563C1"/>
            <w:u w:val="single"/>
            <w:rFonts w:ascii="Aptos" w:hAnsi="Aptos"/>
            <w:sz w:val="18"/>
          </w:rPr>
          <w:t>https://vilijun.topothek.at/index.php?doc=191266</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w:t>
      </w:r>
      <w:r>
        <w:rPr>
          <w:rFonts w:ascii="Aptos" w:hAnsi="Aptos"/>
          <w:i/>
          <w:color w:val="555555"/>
          <w:sz w:val="16"/>
        </w:rPr>
        <w:t xml:space="preserve"> · Vrsta zapisa: </w:t>
      </w:r>
      <w:r>
        <w:rPr>
          <w:rFonts w:ascii="Aptos" w:hAnsi="Aptos"/>
          <w:i/>
          <w:color w:val="555555"/>
          <w:sz w:val="16"/>
        </w:rPr>
        <w:t>predstavljanje knjige</w:t>
      </w:r>
    </w:p>
    <w:p>
      <w:pPr>
        <w:spacing w:after="30" w:line="245" w:lineRule="auto"/>
        <w:ind w:left="425" w:hanging="425"/>
      </w:pPr>
      <w:r>
        <w:rPr>
          <w:rFonts w:ascii="Aptos" w:hAnsi="Aptos"/>
          <w:sz w:val="18"/>
        </w:rPr>
        <w:t xml:space="preserve">121. </w:t>
      </w:r>
      <w:r>
        <w:rPr>
          <w:rFonts w:ascii="Aptos" w:hAnsi="Aptos"/>
          <w:b w:val="0"/>
          <w:sz w:val="18"/>
        </w:rPr>
        <w:t>Glas Slavonije</w:t>
      </w:r>
      <w:r>
        <w:rPr>
          <w:rFonts w:ascii="Aptos" w:hAnsi="Aptos"/>
          <w:sz w:val="18"/>
        </w:rPr>
        <w:t xml:space="preserve"> (2023) </w:t>
      </w:r>
      <w:r>
        <w:rPr>
          <w:rFonts w:ascii="Aptos" w:hAnsi="Aptos"/>
          <w:i w:val="0"/>
          <w:sz w:val="18"/>
        </w:rPr>
        <w:t>Neposluh i propuh – scenska izvedba na Kreativnoj riznici 2023.</w:t>
      </w:r>
      <w:r>
        <w:rPr>
          <w:rFonts w:ascii="Aptos" w:hAnsi="Aptos"/>
          <w:sz w:val="18"/>
        </w:rPr>
        <w:t xml:space="preserve">. </w:t>
      </w:r>
      <w:r>
        <w:rPr>
          <w:rFonts w:ascii="Aptos" w:hAnsi="Aptos"/>
          <w:i w:val="0"/>
          <w:sz w:val="18"/>
        </w:rPr>
        <w:t>Kreativna riznica 2023., Aula glagoljice, Ekonomski fakultet u Osijeku</w:t>
      </w:r>
      <w:r>
        <w:rPr>
          <w:rFonts w:ascii="Aptos" w:hAnsi="Aptos"/>
          <w:sz w:val="18"/>
        </w:rPr>
        <w:t>.</w:t>
      </w:r>
      <w:r>
        <w:rPr>
          <w:rFonts w:ascii="Aptos" w:hAnsi="Aptos"/>
          <w:sz w:val="18"/>
        </w:rPr>
        <w:t xml:space="preserve"> Dostupno na: </w:t>
      </w:r>
      <w:hyperlink r:id="rId115">
        <w:r>
          <w:rPr>
            <w:color w:val="0563C1"/>
            <w:u w:val="single"/>
            <w:rFonts w:ascii="Aptos" w:hAnsi="Aptos"/>
            <w:sz w:val="18"/>
          </w:rPr>
          <w:t>https://glas-slavonije.hr/osijek/2023/04/27/autori-kreativnih-rjesenjapostali-zvijezdama-462006/</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Ars Igrum</w:t>
      </w:r>
      <w:r>
        <w:rPr>
          <w:rFonts w:ascii="Aptos" w:hAnsi="Aptos"/>
          <w:i/>
          <w:color w:val="555555"/>
          <w:sz w:val="16"/>
        </w:rPr>
        <w:t xml:space="preserve"> · Vrsta zapisa: </w:t>
      </w:r>
      <w:r>
        <w:rPr>
          <w:rFonts w:ascii="Aptos" w:hAnsi="Aptos"/>
          <w:i/>
          <w:color w:val="555555"/>
          <w:sz w:val="16"/>
        </w:rPr>
        <w:t>scenska izvedba / recepcija dječje književnosti</w:t>
      </w:r>
    </w:p>
    <w:p>
      <w:pPr>
        <w:spacing w:after="30" w:line="245" w:lineRule="auto"/>
        <w:ind w:left="425" w:hanging="425"/>
      </w:pPr>
      <w:r>
        <w:rPr>
          <w:rFonts w:ascii="Aptos" w:hAnsi="Aptos"/>
          <w:sz w:val="18"/>
        </w:rPr>
        <w:t xml:space="preserve">122. </w:t>
      </w:r>
      <w:r>
        <w:rPr>
          <w:rFonts w:ascii="Aptos" w:hAnsi="Aptos"/>
          <w:b w:val="0"/>
          <w:sz w:val="18"/>
        </w:rPr>
        <w:t>Gradska i sveučilišna knjižnica Osijek / Filozofski fakultet Osijek</w:t>
      </w:r>
      <w:r>
        <w:rPr>
          <w:rFonts w:ascii="Aptos" w:hAnsi="Aptos"/>
          <w:sz w:val="18"/>
        </w:rPr>
        <w:t xml:space="preserve"> (2018) </w:t>
      </w:r>
      <w:r>
        <w:rPr>
          <w:rFonts w:ascii="Aptos" w:hAnsi="Aptos"/>
          <w:i w:val="0"/>
          <w:sz w:val="18"/>
        </w:rPr>
        <w:t>Atanor predstavljen u GISKO-u u Mjesecu hrvatske knjige</w:t>
      </w:r>
      <w:r>
        <w:rPr>
          <w:rFonts w:ascii="Aptos" w:hAnsi="Aptos"/>
          <w:sz w:val="18"/>
        </w:rPr>
        <w:t xml:space="preserve">. </w:t>
      </w:r>
      <w:r>
        <w:rPr>
          <w:rFonts w:ascii="Aptos" w:hAnsi="Aptos"/>
          <w:i w:val="0"/>
          <w:sz w:val="18"/>
        </w:rPr>
        <w:t>Studijska čitaonica GISKO, Osijek</w:t>
      </w:r>
      <w:r>
        <w:rPr>
          <w:rFonts w:ascii="Aptos" w:hAnsi="Aptos"/>
          <w:sz w:val="18"/>
        </w:rPr>
        <w:t>.</w:t>
      </w:r>
      <w:r>
        <w:rPr>
          <w:rFonts w:ascii="Aptos" w:hAnsi="Aptos"/>
          <w:sz w:val="18"/>
        </w:rPr>
        <w:t xml:space="preserve"> Dostupno na: </w:t>
      </w:r>
      <w:hyperlink r:id="rId116">
        <w:r>
          <w:rPr>
            <w:color w:val="0563C1"/>
            <w:u w:val="single"/>
            <w:rFonts w:ascii="Aptos" w:hAnsi="Aptos"/>
            <w:sz w:val="18"/>
          </w:rPr>
          <w:t>https://web.ffos.hr/download/izvjesce-o-znanstvenom-radu-2018.pdf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Atanor</w:t>
      </w:r>
      <w:r>
        <w:rPr>
          <w:rFonts w:ascii="Aptos" w:hAnsi="Aptos"/>
          <w:i/>
          <w:color w:val="555555"/>
          <w:sz w:val="16"/>
        </w:rPr>
        <w:t xml:space="preserve"> · Vrsta zapisa: </w:t>
      </w:r>
      <w:r>
        <w:rPr>
          <w:rFonts w:ascii="Aptos" w:hAnsi="Aptos"/>
          <w:i/>
          <w:color w:val="555555"/>
          <w:sz w:val="16"/>
        </w:rPr>
        <w:t>predstavljanje knjige</w:t>
      </w:r>
    </w:p>
    <w:p>
      <w:pPr>
        <w:spacing w:after="30" w:line="245" w:lineRule="auto"/>
        <w:ind w:left="425" w:hanging="425"/>
      </w:pPr>
      <w:r>
        <w:rPr>
          <w:rFonts w:ascii="Aptos" w:hAnsi="Aptos"/>
          <w:sz w:val="18"/>
        </w:rPr>
        <w:t xml:space="preserve">123. </w:t>
      </w:r>
      <w:r>
        <w:rPr>
          <w:rFonts w:ascii="Aptos" w:hAnsi="Aptos"/>
          <w:b w:val="0"/>
          <w:sz w:val="18"/>
        </w:rPr>
        <w:t>Gradska i sveučilišna knjižnica Osijek / Osijek031</w:t>
      </w:r>
      <w:r>
        <w:rPr>
          <w:rFonts w:ascii="Aptos" w:hAnsi="Aptos"/>
          <w:sz w:val="18"/>
        </w:rPr>
        <w:t xml:space="preserve"> (2010) </w:t>
      </w:r>
      <w:r>
        <w:rPr>
          <w:rFonts w:ascii="Aptos" w:hAnsi="Aptos"/>
          <w:i w:val="0"/>
          <w:sz w:val="18"/>
        </w:rPr>
        <w:t>Krijesnici predstavljeni u GISKO-u u Mjesecu hrvatske knjige</w:t>
      </w:r>
      <w:r>
        <w:rPr>
          <w:rFonts w:ascii="Aptos" w:hAnsi="Aptos"/>
          <w:sz w:val="18"/>
        </w:rPr>
        <w:t xml:space="preserve">. </w:t>
      </w:r>
      <w:r>
        <w:rPr>
          <w:rFonts w:ascii="Aptos" w:hAnsi="Aptos"/>
          <w:i w:val="0"/>
          <w:sz w:val="18"/>
        </w:rPr>
        <w:t>Gradska i sveučilišna knjižnica Osijek</w:t>
      </w:r>
      <w:r>
        <w:rPr>
          <w:rFonts w:ascii="Aptos" w:hAnsi="Aptos"/>
          <w:sz w:val="18"/>
        </w:rPr>
        <w:t>.</w:t>
      </w:r>
      <w:r>
        <w:rPr>
          <w:rFonts w:ascii="Aptos" w:hAnsi="Aptos"/>
          <w:sz w:val="18"/>
        </w:rPr>
        <w:t xml:space="preserve"> Dostupno na: </w:t>
      </w:r>
      <w:hyperlink r:id="rId117">
        <w:r>
          <w:rPr>
            <w:color w:val="0563C1"/>
            <w:u w:val="single"/>
            <w:rFonts w:ascii="Aptos" w:hAnsi="Aptos"/>
            <w:sz w:val="18"/>
          </w:rPr>
          <w:t>https://www.osijek031.com/osijek.php?najava_id=28051</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Krijesnici</w:t>
      </w:r>
      <w:r>
        <w:rPr>
          <w:rFonts w:ascii="Aptos" w:hAnsi="Aptos"/>
          <w:i/>
          <w:color w:val="555555"/>
          <w:sz w:val="16"/>
        </w:rPr>
        <w:t xml:space="preserve"> · Vrsta zapisa: </w:t>
      </w:r>
      <w:r>
        <w:rPr>
          <w:rFonts w:ascii="Aptos" w:hAnsi="Aptos"/>
          <w:i/>
          <w:color w:val="555555"/>
          <w:sz w:val="16"/>
        </w:rPr>
        <w:t>predstavljanje knjige / čitateljska recepcija</w:t>
      </w:r>
    </w:p>
    <w:p>
      <w:pPr>
        <w:spacing w:after="30" w:line="245" w:lineRule="auto"/>
        <w:ind w:left="425" w:hanging="425"/>
      </w:pPr>
      <w:r>
        <w:rPr>
          <w:rFonts w:ascii="Aptos" w:hAnsi="Aptos"/>
          <w:sz w:val="18"/>
        </w:rPr>
        <w:t xml:space="preserve">124. </w:t>
      </w:r>
      <w:r>
        <w:rPr>
          <w:rFonts w:ascii="Aptos" w:hAnsi="Aptos"/>
          <w:b w:val="0"/>
          <w:sz w:val="18"/>
        </w:rPr>
        <w:t>Horvat, J. i Lukić, M.</w:t>
      </w:r>
      <w:r>
        <w:rPr>
          <w:rFonts w:ascii="Aptos" w:hAnsi="Aptos"/>
          <w:sz w:val="18"/>
        </w:rPr>
        <w:t xml:space="preserve"> (2012) </w:t>
      </w:r>
      <w:r>
        <w:rPr>
          <w:rFonts w:ascii="Aptos" w:hAnsi="Aptos"/>
          <w:i w:val="0"/>
          <w:sz w:val="18"/>
        </w:rPr>
        <w:t>Az, Bizarij i Auron u programu Prvoga festivala knjiga u Osijeku</w:t>
      </w:r>
      <w:r>
        <w:rPr>
          <w:rFonts w:ascii="Aptos" w:hAnsi="Aptos"/>
          <w:sz w:val="18"/>
        </w:rPr>
        <w:t xml:space="preserve">. </w:t>
      </w:r>
      <w:r>
        <w:rPr>
          <w:rFonts w:ascii="Aptos" w:hAnsi="Aptos"/>
          <w:i w:val="0"/>
          <w:sz w:val="18"/>
        </w:rPr>
        <w:t>Prvi festival knjiga, Profil Mozaik, Osijek</w:t>
      </w:r>
      <w:r>
        <w:rPr>
          <w:rFonts w:ascii="Aptos" w:hAnsi="Aptos"/>
          <w:sz w:val="18"/>
        </w:rPr>
        <w:t>.</w:t>
      </w:r>
      <w:r>
        <w:rPr>
          <w:rFonts w:ascii="Aptos" w:hAnsi="Aptos"/>
          <w:sz w:val="18"/>
        </w:rPr>
        <w:t xml:space="preserve"> Dostupno na: </w:t>
      </w:r>
      <w:hyperlink r:id="rId118">
        <w:r>
          <w:rPr>
            <w:color w:val="0563C1"/>
            <w:u w:val="single"/>
            <w:rFonts w:ascii="Aptos" w:hAnsi="Aptos"/>
            <w:sz w:val="18"/>
          </w:rPr>
          <w:t>https://www.osijek031.com/osijek.php?najava_id=38561</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Bizarij; Auron</w:t>
      </w:r>
      <w:r>
        <w:rPr>
          <w:rFonts w:ascii="Aptos" w:hAnsi="Aptos"/>
          <w:i/>
          <w:color w:val="555555"/>
          <w:sz w:val="16"/>
        </w:rPr>
        <w:t xml:space="preserve"> · Vrsta zapisa: </w:t>
      </w:r>
      <w:r>
        <w:rPr>
          <w:rFonts w:ascii="Aptos" w:hAnsi="Aptos"/>
          <w:i/>
          <w:color w:val="555555"/>
          <w:sz w:val="16"/>
        </w:rPr>
        <w:t>Festivalski program i razgovor o knjigama</w:t>
      </w:r>
    </w:p>
    <w:p>
      <w:pPr>
        <w:spacing w:after="30" w:line="245" w:lineRule="auto"/>
        <w:ind w:left="425" w:hanging="425"/>
      </w:pPr>
      <w:r>
        <w:rPr>
          <w:rFonts w:ascii="Aptos" w:hAnsi="Aptos"/>
          <w:sz w:val="18"/>
        </w:rPr>
        <w:t xml:space="preserve">125. </w:t>
      </w:r>
      <w:r>
        <w:rPr>
          <w:rFonts w:ascii="Aptos" w:hAnsi="Aptos"/>
          <w:b w:val="0"/>
          <w:sz w:val="18"/>
        </w:rPr>
        <w:t>HRT Radio Osijek</w:t>
      </w:r>
      <w:r>
        <w:rPr>
          <w:rFonts w:ascii="Aptos" w:hAnsi="Aptos"/>
          <w:sz w:val="18"/>
        </w:rPr>
        <w:t xml:space="preserve"> (2023) </w:t>
      </w:r>
      <w:r>
        <w:rPr>
          <w:rFonts w:ascii="Aptos" w:hAnsi="Aptos"/>
          <w:i w:val="0"/>
          <w:sz w:val="18"/>
        </w:rPr>
        <w:t>Perunika predstavljena na Kreativnoj riznici 2023.</w:t>
      </w:r>
      <w:r>
        <w:rPr>
          <w:rFonts w:ascii="Aptos" w:hAnsi="Aptos"/>
          <w:sz w:val="18"/>
        </w:rPr>
        <w:t xml:space="preserve">. </w:t>
      </w:r>
      <w:r>
        <w:rPr>
          <w:rFonts w:ascii="Aptos" w:hAnsi="Aptos"/>
          <w:i w:val="0"/>
          <w:sz w:val="18"/>
        </w:rPr>
        <w:t>Kreativna riznica 2023., Ekonomski fakultet u Osijeku</w:t>
      </w:r>
      <w:r>
        <w:rPr>
          <w:rFonts w:ascii="Aptos" w:hAnsi="Aptos"/>
          <w:sz w:val="18"/>
        </w:rPr>
        <w:t>.</w:t>
      </w:r>
      <w:r>
        <w:rPr>
          <w:rFonts w:ascii="Aptos" w:hAnsi="Aptos"/>
          <w:sz w:val="18"/>
        </w:rPr>
        <w:t xml:space="preserve"> Dostupno na: </w:t>
      </w:r>
      <w:hyperlink r:id="rId119">
        <w:r>
          <w:rPr>
            <w:color w:val="0563C1"/>
            <w:u w:val="single"/>
            <w:rFonts w:ascii="Aptos" w:hAnsi="Aptos"/>
            <w:sz w:val="18"/>
          </w:rPr>
          <w:t>https://radio.hrt.hr/radio-osijek/vijesti/zavrsena-je-9-kreativna-riznica-10743474</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Perunika</w:t>
      </w:r>
      <w:r>
        <w:rPr>
          <w:rFonts w:ascii="Aptos" w:hAnsi="Aptos"/>
          <w:i/>
          <w:color w:val="555555"/>
          <w:sz w:val="16"/>
        </w:rPr>
        <w:t xml:space="preserve"> · Vrsta zapisa: </w:t>
      </w:r>
      <w:r>
        <w:rPr>
          <w:rFonts w:ascii="Aptos" w:hAnsi="Aptos"/>
          <w:i/>
          <w:color w:val="555555"/>
          <w:sz w:val="16"/>
        </w:rPr>
        <w:t>predstavljanje slikovnice / javna recepcija</w:t>
      </w:r>
    </w:p>
    <w:p>
      <w:pPr>
        <w:spacing w:after="30" w:line="245" w:lineRule="auto"/>
        <w:ind w:left="425" w:hanging="425"/>
      </w:pPr>
      <w:r>
        <w:rPr>
          <w:rFonts w:ascii="Aptos" w:hAnsi="Aptos"/>
          <w:sz w:val="18"/>
        </w:rPr>
        <w:t xml:space="preserve">126. </w:t>
      </w:r>
      <w:r>
        <w:rPr>
          <w:rFonts w:ascii="Aptos" w:hAnsi="Aptos"/>
          <w:b w:val="0"/>
          <w:sz w:val="18"/>
        </w:rPr>
        <w:t>HRT Radio Osijek</w:t>
      </w:r>
      <w:r>
        <w:rPr>
          <w:rFonts w:ascii="Aptos" w:hAnsi="Aptos"/>
          <w:sz w:val="18"/>
        </w:rPr>
        <w:t xml:space="preserve"> (2024) </w:t>
      </w:r>
      <w:r>
        <w:rPr>
          <w:rFonts w:ascii="Aptos" w:hAnsi="Aptos"/>
          <w:i w:val="0"/>
          <w:sz w:val="18"/>
        </w:rPr>
        <w:t>Ars Eugenum – predstavljanje knjige o budućoj obnovi dvorca Eugena Savojskog</w:t>
      </w:r>
      <w:r>
        <w:rPr>
          <w:rFonts w:ascii="Aptos" w:hAnsi="Aptos"/>
          <w:sz w:val="18"/>
        </w:rPr>
        <w:t xml:space="preserve">. </w:t>
      </w:r>
      <w:r>
        <w:rPr>
          <w:rFonts w:ascii="Aptos" w:hAnsi="Aptos"/>
          <w:i w:val="0"/>
          <w:sz w:val="18"/>
        </w:rPr>
        <w:t>HRT Radio Osijek / Arheološki muzej Osijek</w:t>
      </w:r>
      <w:r>
        <w:rPr>
          <w:rFonts w:ascii="Aptos" w:hAnsi="Aptos"/>
          <w:sz w:val="18"/>
        </w:rPr>
        <w:t>.</w:t>
      </w:r>
      <w:r>
        <w:rPr>
          <w:rFonts w:ascii="Aptos" w:hAnsi="Aptos"/>
          <w:sz w:val="18"/>
        </w:rPr>
        <w:t xml:space="preserve"> Dostupno na: </w:t>
      </w:r>
      <w:hyperlink r:id="rId120">
        <w:r>
          <w:rPr>
            <w:color w:val="0563C1"/>
            <w:u w:val="single"/>
            <w:rFonts w:ascii="Aptos" w:hAnsi="Aptos"/>
            <w:sz w:val="18"/>
          </w:rPr>
          <w:t>https://radio.hrt.hr/radio-osijek/vijesti/ars-eugenium-knjiga-koja-predstavlja-buducu-obnovu-dvorca-eugena-savojskog-11404957</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Dvorac Ars Eugenum</w:t>
      </w:r>
      <w:r>
        <w:rPr>
          <w:rFonts w:ascii="Aptos" w:hAnsi="Aptos"/>
          <w:i/>
          <w:color w:val="555555"/>
          <w:sz w:val="16"/>
        </w:rPr>
        <w:t xml:space="preserve"> · Vrsta zapisa: </w:t>
      </w:r>
      <w:r>
        <w:rPr>
          <w:rFonts w:ascii="Aptos" w:hAnsi="Aptos"/>
          <w:i/>
          <w:color w:val="555555"/>
          <w:sz w:val="16"/>
        </w:rPr>
        <w:t>predstavljanje knjige / institucionalna i medijska recepcija</w:t>
      </w:r>
    </w:p>
    <w:p>
      <w:pPr>
        <w:spacing w:after="30" w:line="245" w:lineRule="auto"/>
        <w:ind w:left="425" w:hanging="425"/>
      </w:pPr>
      <w:r>
        <w:rPr>
          <w:rFonts w:ascii="Aptos" w:hAnsi="Aptos"/>
          <w:sz w:val="18"/>
        </w:rPr>
        <w:t xml:space="preserve">127. </w:t>
      </w:r>
      <w:r>
        <w:rPr>
          <w:rFonts w:ascii="Aptos" w:hAnsi="Aptos"/>
          <w:b w:val="0"/>
          <w:sz w:val="18"/>
        </w:rPr>
        <w:t>Hrvatska knjižnica i čitaonica Pleternica</w:t>
      </w:r>
      <w:r>
        <w:rPr>
          <w:rFonts w:ascii="Aptos" w:hAnsi="Aptos"/>
          <w:sz w:val="18"/>
        </w:rPr>
        <w:t xml:space="preserve"> (2015) </w:t>
      </w:r>
      <w:r>
        <w:rPr>
          <w:rFonts w:ascii="Aptos" w:hAnsi="Aptos"/>
          <w:i w:val="0"/>
          <w:sz w:val="18"/>
        </w:rPr>
        <w:t>Az i glagoljica u Hrvatskoj knjižnici i čitaonici Pleternica</w:t>
      </w:r>
      <w:r>
        <w:rPr>
          <w:rFonts w:ascii="Aptos" w:hAnsi="Aptos"/>
          <w:sz w:val="18"/>
        </w:rPr>
        <w:t xml:space="preserve">. </w:t>
      </w:r>
      <w:r>
        <w:rPr>
          <w:rFonts w:ascii="Aptos" w:hAnsi="Aptos"/>
          <w:i w:val="0"/>
          <w:sz w:val="18"/>
        </w:rPr>
        <w:t>Hrvatska knjižnica i čitaonica Pleternica</w:t>
      </w:r>
      <w:r>
        <w:rPr>
          <w:rFonts w:ascii="Aptos" w:hAnsi="Aptos"/>
          <w:sz w:val="18"/>
        </w:rPr>
        <w:t>.</w:t>
      </w:r>
      <w:r>
        <w:rPr>
          <w:rFonts w:ascii="Aptos" w:hAnsi="Aptos"/>
          <w:sz w:val="18"/>
        </w:rPr>
        <w:t xml:space="preserve"> Dostupno na: </w:t>
      </w:r>
      <w:hyperlink r:id="rId121">
        <w:r>
          <w:rPr>
            <w:color w:val="0563C1"/>
            <w:u w:val="single"/>
            <w:rFonts w:ascii="Aptos" w:hAnsi="Aptos"/>
            <w:sz w:val="18"/>
          </w:rPr>
          <w:t>https://pozeska-kronika.hr/kultura/item/26288-dani-hrvatske-glagoljice-i-glagoljastva-u-muzeju-becarca-u-pleternici.html</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predstavljanje knjige / književno gostovanje</w:t>
      </w:r>
    </w:p>
    <w:p>
      <w:pPr>
        <w:spacing w:after="30" w:line="245" w:lineRule="auto"/>
        <w:ind w:left="425" w:hanging="425"/>
      </w:pPr>
      <w:r>
        <w:rPr>
          <w:rFonts w:ascii="Aptos" w:hAnsi="Aptos"/>
          <w:sz w:val="18"/>
        </w:rPr>
        <w:t xml:space="preserve">128. </w:t>
      </w:r>
      <w:r>
        <w:rPr>
          <w:rFonts w:ascii="Aptos" w:hAnsi="Aptos"/>
          <w:b w:val="0"/>
          <w:sz w:val="18"/>
        </w:rPr>
        <w:t>Jasmin Novljaković i studenti Umjetničke akademije u Osijeku</w:t>
      </w:r>
      <w:r>
        <w:rPr>
          <w:rFonts w:ascii="Aptos" w:hAnsi="Aptos"/>
          <w:sz w:val="18"/>
        </w:rPr>
        <w:t xml:space="preserve"> (2015) </w:t>
      </w:r>
      <w:r>
        <w:rPr>
          <w:rFonts w:ascii="Aptos" w:hAnsi="Aptos"/>
          <w:i w:val="0"/>
          <w:sz w:val="18"/>
        </w:rPr>
        <w:t>Scensko uprizorenje Bizarija na Kreativnoj riznici 2015.</w:t>
      </w:r>
      <w:r>
        <w:rPr>
          <w:rFonts w:ascii="Aptos" w:hAnsi="Aptos"/>
          <w:sz w:val="18"/>
        </w:rPr>
        <w:t xml:space="preserve">. </w:t>
      </w:r>
      <w:r>
        <w:rPr>
          <w:rFonts w:ascii="Aptos" w:hAnsi="Aptos"/>
          <w:i/>
          <w:sz w:val="18"/>
        </w:rPr>
        <w:t>Kreativna riznica 2015., Osijek</w:t>
      </w:r>
      <w:r>
        <w:rPr>
          <w:rFonts w:ascii="Aptos" w:hAnsi="Aptos"/>
          <w:sz w:val="18"/>
        </w:rPr>
        <w:t>.</w:t>
      </w:r>
      <w:r>
        <w:rPr>
          <w:rFonts w:ascii="Aptos" w:hAnsi="Aptos"/>
          <w:sz w:val="18"/>
        </w:rPr>
        <w:t xml:space="preserve"> Dostupno na: </w:t>
      </w:r>
      <w:hyperlink r:id="rId122">
        <w:r>
          <w:rPr>
            <w:color w:val="0563C1"/>
            <w:u w:val="single"/>
            <w:rFonts w:ascii="Aptos" w:hAnsi="Aptos"/>
            <w:sz w:val="18"/>
          </w:rPr>
          <w:t>https://andizet.hr/wp-content/uploads/2024/11/ArsAndizetum_HR.pdf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Scensko uprizorenje</w:t>
      </w:r>
    </w:p>
    <w:p>
      <w:pPr>
        <w:spacing w:after="30" w:line="245" w:lineRule="auto"/>
        <w:ind w:left="425" w:hanging="425"/>
      </w:pPr>
      <w:r>
        <w:rPr>
          <w:rFonts w:ascii="Aptos" w:hAnsi="Aptos"/>
          <w:sz w:val="18"/>
        </w:rPr>
        <w:t xml:space="preserve">129. </w:t>
      </w:r>
      <w:r>
        <w:rPr>
          <w:rFonts w:ascii="Aptos" w:hAnsi="Aptos"/>
          <w:b w:val="0"/>
          <w:sz w:val="18"/>
        </w:rPr>
        <w:t>Jasna Horvat / arhiv jasnahorvat.com; INFuture2017</w:t>
      </w:r>
      <w:r>
        <w:rPr>
          <w:rFonts w:ascii="Aptos" w:hAnsi="Aptos"/>
          <w:sz w:val="18"/>
        </w:rPr>
        <w:t xml:space="preserve"> (2016) </w:t>
      </w:r>
      <w:r>
        <w:rPr>
          <w:rFonts w:ascii="Aptos" w:hAnsi="Aptos"/>
          <w:i w:val="0"/>
          <w:sz w:val="18"/>
        </w:rPr>
        <w:t>Vilijun na sajmu knjiga u Pekingu 2016.</w:t>
      </w:r>
      <w:r>
        <w:rPr>
          <w:rFonts w:ascii="Aptos" w:hAnsi="Aptos"/>
          <w:sz w:val="18"/>
        </w:rPr>
        <w:t xml:space="preserve">. </w:t>
      </w:r>
      <w:r>
        <w:rPr>
          <w:rFonts w:ascii="Aptos" w:hAnsi="Aptos"/>
          <w:i w:val="0"/>
          <w:sz w:val="18"/>
        </w:rPr>
        <w:t>Beijing International Book Fair, Peking</w:t>
      </w:r>
      <w:r>
        <w:rPr>
          <w:rFonts w:ascii="Aptos" w:hAnsi="Aptos"/>
          <w:sz w:val="18"/>
        </w:rPr>
        <w:t>.</w:t>
      </w:r>
      <w:r>
        <w:rPr>
          <w:rFonts w:ascii="Aptos" w:hAnsi="Aptos"/>
          <w:sz w:val="18"/>
        </w:rPr>
        <w:t xml:space="preserve"> Dostupno na: </w:t>
      </w:r>
      <w:hyperlink r:id="rId123">
        <w:r>
          <w:rPr>
            <w:color w:val="0563C1"/>
            <w:u w:val="single"/>
            <w:rFonts w:ascii="Aptos" w:hAnsi="Aptos"/>
            <w:sz w:val="18"/>
          </w:rPr>
          <w:t>https://jasnahorvat.com/frame_1.php?lang=0&amp;mob=0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w:t>
      </w:r>
      <w:r>
        <w:rPr>
          <w:rFonts w:ascii="Aptos" w:hAnsi="Aptos"/>
          <w:i/>
          <w:color w:val="555555"/>
          <w:sz w:val="16"/>
        </w:rPr>
        <w:t xml:space="preserve"> · Vrsta zapisa: </w:t>
      </w:r>
      <w:r>
        <w:rPr>
          <w:rFonts w:ascii="Aptos" w:hAnsi="Aptos"/>
          <w:i/>
          <w:color w:val="555555"/>
          <w:sz w:val="16"/>
        </w:rPr>
        <w:t>međunarodno predstavljanje knjige</w:t>
      </w:r>
    </w:p>
    <w:p>
      <w:pPr>
        <w:spacing w:after="30" w:line="245" w:lineRule="auto"/>
        <w:ind w:left="425" w:hanging="425"/>
      </w:pPr>
      <w:r>
        <w:rPr>
          <w:rFonts w:ascii="Aptos" w:hAnsi="Aptos"/>
          <w:sz w:val="18"/>
        </w:rPr>
        <w:t xml:space="preserve">130. </w:t>
      </w:r>
      <w:r>
        <w:rPr>
          <w:rFonts w:ascii="Aptos" w:hAnsi="Aptos"/>
          <w:b w:val="0"/>
          <w:sz w:val="18"/>
        </w:rPr>
        <w:t>Jasna Horvat / Austrijsko društvo za kroatistiku</w:t>
      </w:r>
      <w:r>
        <w:rPr>
          <w:rFonts w:ascii="Aptos" w:hAnsi="Aptos"/>
          <w:sz w:val="18"/>
        </w:rPr>
        <w:t xml:space="preserve"> (2017) </w:t>
      </w:r>
      <w:r>
        <w:rPr>
          <w:rFonts w:ascii="Aptos" w:hAnsi="Aptos"/>
          <w:i w:val="0"/>
          <w:sz w:val="18"/>
        </w:rPr>
        <w:t>Povezanost Beča s putem svile u romanima Jasne Horvat „Bizarij“ i „Vilijun“</w:t>
      </w:r>
      <w:r>
        <w:rPr>
          <w:rFonts w:ascii="Aptos" w:hAnsi="Aptos"/>
          <w:sz w:val="18"/>
        </w:rPr>
        <w:t xml:space="preserve">. </w:t>
      </w:r>
      <w:r>
        <w:rPr>
          <w:rFonts w:ascii="Aptos" w:hAnsi="Aptos"/>
          <w:i w:val="0"/>
          <w:sz w:val="18"/>
        </w:rPr>
        <w:t>Godina kulture Austrija – Hrvatska 2017.; Veleposlanstvo Republike Hrvatske u Beču</w:t>
      </w:r>
      <w:r>
        <w:rPr>
          <w:rFonts w:ascii="Aptos" w:hAnsi="Aptos"/>
          <w:sz w:val="18"/>
        </w:rPr>
        <w:t>.</w:t>
      </w:r>
      <w:r>
        <w:rPr>
          <w:rFonts w:ascii="Aptos" w:hAnsi="Aptos"/>
          <w:sz w:val="18"/>
        </w:rPr>
        <w:t xml:space="preserve"> Dostupno na: </w:t>
      </w:r>
      <w:hyperlink r:id="rId124">
        <w:r>
          <w:rPr>
            <w:color w:val="0563C1"/>
            <w:u w:val="single"/>
            <w:rFonts w:ascii="Aptos" w:hAnsi="Aptos"/>
            <w:sz w:val="18"/>
          </w:rPr>
          <w:t>https://www.bmeia.gv.at/fileadmin/user_upload/Zentrale/Kultur/Dokumente/Kulturjahr_2017_OEsterreich_Kroatien_HR.pdf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 Vilijun</w:t>
      </w:r>
      <w:r>
        <w:rPr>
          <w:rFonts w:ascii="Aptos" w:hAnsi="Aptos"/>
          <w:i/>
          <w:color w:val="555555"/>
          <w:sz w:val="16"/>
        </w:rPr>
        <w:t xml:space="preserve"> · Vrsta zapisa: </w:t>
      </w:r>
      <w:r>
        <w:rPr>
          <w:rFonts w:ascii="Aptos" w:hAnsi="Aptos"/>
          <w:i/>
          <w:color w:val="555555"/>
          <w:sz w:val="16"/>
        </w:rPr>
        <w:t>Predavanje i predstavljanje</w:t>
      </w:r>
    </w:p>
    <w:p>
      <w:pPr>
        <w:spacing w:after="30" w:line="245" w:lineRule="auto"/>
        <w:ind w:left="425" w:hanging="425"/>
      </w:pPr>
      <w:r>
        <w:rPr>
          <w:rFonts w:ascii="Aptos" w:hAnsi="Aptos"/>
          <w:sz w:val="18"/>
        </w:rPr>
        <w:t xml:space="preserve">131. </w:t>
      </w:r>
      <w:r>
        <w:rPr>
          <w:rFonts w:ascii="Aptos" w:hAnsi="Aptos"/>
          <w:b w:val="0"/>
          <w:sz w:val="18"/>
        </w:rPr>
        <w:t>Jasna Horvat / Matica hrvatska Beč</w:t>
      </w:r>
      <w:r>
        <w:rPr>
          <w:rFonts w:ascii="Aptos" w:hAnsi="Aptos"/>
          <w:sz w:val="18"/>
        </w:rPr>
        <w:t xml:space="preserve"> (2014) </w:t>
      </w:r>
      <w:r>
        <w:rPr>
          <w:rFonts w:ascii="Aptos" w:hAnsi="Aptos"/>
          <w:i w:val="0"/>
          <w:sz w:val="18"/>
        </w:rPr>
        <w:t>Bizarij u Hrvatskom centru u Beču 2014.</w:t>
      </w:r>
      <w:r>
        <w:rPr>
          <w:rFonts w:ascii="Aptos" w:hAnsi="Aptos"/>
          <w:sz w:val="18"/>
        </w:rPr>
        <w:t xml:space="preserve">. </w:t>
      </w:r>
      <w:r>
        <w:rPr>
          <w:rFonts w:ascii="Aptos" w:hAnsi="Aptos"/>
          <w:i w:val="0"/>
          <w:sz w:val="18"/>
        </w:rPr>
        <w:t>Hrvatski centar u Beču</w:t>
      </w:r>
      <w:r>
        <w:rPr>
          <w:rFonts w:ascii="Aptos" w:hAnsi="Aptos"/>
          <w:sz w:val="18"/>
        </w:rPr>
        <w:t>.</w:t>
      </w:r>
      <w:r>
        <w:rPr>
          <w:rFonts w:ascii="Aptos" w:hAnsi="Aptos"/>
          <w:sz w:val="18"/>
        </w:rPr>
        <w:t xml:space="preserve"> Dostupno na: </w:t>
      </w:r>
      <w:hyperlink r:id="rId125">
        <w:r>
          <w:rPr>
            <w:color w:val="0563C1"/>
            <w:u w:val="single"/>
            <w:rFonts w:ascii="Aptos" w:hAnsi="Aptos"/>
            <w:sz w:val="18"/>
          </w:rPr>
          <w:t>https://fenix-magazin.de/u-becu-predstavljanje-knjige-bizarij-autorice-jasne-horvat/</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međunarodno predstavljanje knjige</w:t>
      </w:r>
    </w:p>
    <w:p>
      <w:pPr>
        <w:spacing w:after="30" w:line="245" w:lineRule="auto"/>
        <w:ind w:left="425" w:hanging="425"/>
      </w:pPr>
      <w:r>
        <w:rPr>
          <w:rFonts w:ascii="Aptos" w:hAnsi="Aptos"/>
          <w:sz w:val="18"/>
        </w:rPr>
        <w:t xml:space="preserve">132. </w:t>
      </w:r>
      <w:r>
        <w:rPr>
          <w:rFonts w:ascii="Aptos" w:hAnsi="Aptos"/>
          <w:b w:val="0"/>
          <w:sz w:val="18"/>
        </w:rPr>
        <w:t>Katunarić, S.V.</w:t>
      </w:r>
      <w:r>
        <w:rPr>
          <w:rFonts w:ascii="Aptos" w:hAnsi="Aptos"/>
          <w:sz w:val="18"/>
        </w:rPr>
        <w:t xml:space="preserve"> (2011) </w:t>
      </w:r>
      <w:r>
        <w:rPr>
          <w:rFonts w:ascii="Aptos" w:hAnsi="Aptos"/>
          <w:i w:val="0"/>
          <w:sz w:val="18"/>
        </w:rPr>
        <w:t>Kod ljepote upisan je u nama</w:t>
      </w:r>
      <w:r>
        <w:rPr>
          <w:rFonts w:ascii="Aptos" w:hAnsi="Aptos"/>
          <w:sz w:val="18"/>
        </w:rPr>
        <w:t xml:space="preserve">. </w:t>
      </w:r>
      <w:r>
        <w:rPr>
          <w:rFonts w:ascii="Aptos" w:hAnsi="Aptos"/>
          <w:i w:val="0"/>
          <w:sz w:val="18"/>
        </w:rPr>
        <w:t>Vjesnik</w:t>
      </w:r>
      <w:r>
        <w:rPr>
          <w:rFonts w:ascii="Aptos" w:hAnsi="Aptos"/>
          <w:sz w:val="18"/>
        </w:rPr>
        <w:t>.</w:t>
      </w:r>
      <w:r>
        <w:rPr>
          <w:rFonts w:ascii="Aptos" w:hAnsi="Aptos"/>
          <w:sz w:val="18"/>
        </w:rPr>
        <w:t xml:space="preserve"> Dostupno na: </w:t>
      </w:r>
      <w:hyperlink r:id="rId126">
        <w:r>
          <w:rPr>
            <w:color w:val="0563C1"/>
            <w:u w:val="single"/>
            <w:rFonts w:ascii="Aptos" w:hAnsi="Aptos"/>
            <w:sz w:val="18"/>
          </w:rPr>
          <w:t>https://www.youtube.com/watch?v=up_O6owvCr8</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Auron</w:t>
      </w:r>
      <w:r>
        <w:rPr>
          <w:rFonts w:ascii="Aptos" w:hAnsi="Aptos"/>
          <w:i/>
          <w:color w:val="555555"/>
          <w:sz w:val="16"/>
        </w:rPr>
        <w:t xml:space="preserve"> · Vrsta zapisa: </w:t>
      </w:r>
      <w:r>
        <w:rPr>
          <w:rFonts w:ascii="Aptos" w:hAnsi="Aptos"/>
          <w:i/>
          <w:color w:val="555555"/>
          <w:sz w:val="16"/>
        </w:rPr>
        <w:t>novinski izvještaj / predstavljanje knjige</w:t>
      </w:r>
    </w:p>
    <w:p>
      <w:pPr>
        <w:spacing w:after="30" w:line="245" w:lineRule="auto"/>
        <w:ind w:left="425" w:hanging="425"/>
      </w:pPr>
      <w:r>
        <w:rPr>
          <w:rFonts w:ascii="Aptos" w:hAnsi="Aptos"/>
          <w:sz w:val="18"/>
        </w:rPr>
        <w:t xml:space="preserve">133. </w:t>
      </w:r>
      <w:r>
        <w:rPr>
          <w:rFonts w:ascii="Aptos" w:hAnsi="Aptos"/>
          <w:b w:val="0"/>
          <w:sz w:val="18"/>
        </w:rPr>
        <w:t>Kreativna riznica / Dnevnik.hr</w:t>
      </w:r>
      <w:r>
        <w:rPr>
          <w:rFonts w:ascii="Aptos" w:hAnsi="Aptos"/>
          <w:sz w:val="18"/>
        </w:rPr>
        <w:t xml:space="preserve"> (2021) </w:t>
      </w:r>
      <w:r>
        <w:rPr>
          <w:rFonts w:ascii="Aptos" w:hAnsi="Aptos"/>
          <w:i w:val="0"/>
          <w:sz w:val="18"/>
        </w:rPr>
        <w:t>Ars Meandrum na gala Vodikovoj svečanosti Kreativne riznice 2021.</w:t>
      </w:r>
      <w:r>
        <w:rPr>
          <w:rFonts w:ascii="Aptos" w:hAnsi="Aptos"/>
          <w:sz w:val="18"/>
        </w:rPr>
        <w:t xml:space="preserve">. </w:t>
      </w:r>
      <w:r>
        <w:rPr>
          <w:rFonts w:ascii="Aptos" w:hAnsi="Aptos"/>
          <w:i w:val="0"/>
          <w:sz w:val="18"/>
        </w:rPr>
        <w:t>Ekonomski fakultet u Osijeku</w:t>
      </w:r>
      <w:r>
        <w:rPr>
          <w:rFonts w:ascii="Aptos" w:hAnsi="Aptos"/>
          <w:sz w:val="18"/>
        </w:rPr>
        <w:t>.</w:t>
      </w:r>
      <w:r>
        <w:rPr>
          <w:rFonts w:ascii="Aptos" w:hAnsi="Aptos"/>
          <w:sz w:val="18"/>
        </w:rPr>
        <w:t xml:space="preserve"> Dostupno na: </w:t>
      </w:r>
      <w:hyperlink r:id="rId127">
        <w:r>
          <w:rPr>
            <w:color w:val="0563C1"/>
            <w:u w:val="single"/>
            <w:rFonts w:ascii="Aptos" w:hAnsi="Aptos"/>
            <w:sz w:val="18"/>
          </w:rPr>
          <w:t>https://dnevnik.hr/vijesti/hrvatska/najava-kreativne-riznice-2021---648388.html</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Ars Meandrum</w:t>
      </w:r>
      <w:r>
        <w:rPr>
          <w:rFonts w:ascii="Aptos" w:hAnsi="Aptos"/>
          <w:i/>
          <w:color w:val="555555"/>
          <w:sz w:val="16"/>
        </w:rPr>
        <w:t xml:space="preserve"> · Vrsta zapisa: </w:t>
      </w:r>
      <w:r>
        <w:rPr>
          <w:rFonts w:ascii="Aptos" w:hAnsi="Aptos"/>
          <w:i/>
          <w:color w:val="555555"/>
          <w:sz w:val="16"/>
        </w:rPr>
        <w:t>scenska i glazbena izvedba</w:t>
      </w:r>
    </w:p>
    <w:p>
      <w:pPr>
        <w:spacing w:after="30" w:line="245" w:lineRule="auto"/>
        <w:ind w:left="425" w:hanging="425"/>
      </w:pPr>
      <w:r>
        <w:rPr>
          <w:rFonts w:ascii="Aptos" w:hAnsi="Aptos"/>
          <w:sz w:val="18"/>
        </w:rPr>
        <w:t xml:space="preserve">134. </w:t>
      </w:r>
      <w:r>
        <w:rPr>
          <w:rFonts w:ascii="Aptos" w:hAnsi="Aptos"/>
          <w:b w:val="0"/>
          <w:sz w:val="18"/>
        </w:rPr>
        <w:t>Kreativna riznica / Institut Andizet</w:t>
      </w:r>
      <w:r>
        <w:rPr>
          <w:rFonts w:ascii="Aptos" w:hAnsi="Aptos"/>
          <w:sz w:val="18"/>
        </w:rPr>
        <w:t xml:space="preserve"> (2021) </w:t>
      </w:r>
      <w:r>
        <w:rPr>
          <w:rFonts w:ascii="Aptos" w:hAnsi="Aptos"/>
          <w:i w:val="0"/>
          <w:sz w:val="18"/>
        </w:rPr>
        <w:t>Antivirusno putovanje Antiradarom</w:t>
      </w:r>
      <w:r>
        <w:rPr>
          <w:rFonts w:ascii="Aptos" w:hAnsi="Aptos"/>
          <w:sz w:val="18"/>
        </w:rPr>
        <w:t xml:space="preserve">. </w:t>
      </w:r>
      <w:r>
        <w:rPr>
          <w:rFonts w:ascii="Aptos" w:hAnsi="Aptos"/>
          <w:i w:val="0"/>
          <w:sz w:val="18"/>
        </w:rPr>
        <w:t>Kreativna riznica 2021., Trg Vatroslava Lisinskog, Osijek</w:t>
      </w:r>
      <w:r>
        <w:rPr>
          <w:rFonts w:ascii="Aptos" w:hAnsi="Aptos"/>
          <w:sz w:val="18"/>
        </w:rPr>
        <w:t>.</w:t>
      </w:r>
      <w:r>
        <w:rPr>
          <w:rFonts w:ascii="Aptos" w:hAnsi="Aptos"/>
          <w:sz w:val="18"/>
        </w:rPr>
        <w:t xml:space="preserve"> Dostupno na: </w:t>
      </w:r>
      <w:hyperlink r:id="rId128">
        <w:r>
          <w:rPr>
            <w:color w:val="0563C1"/>
            <w:u w:val="single"/>
            <w:rFonts w:ascii="Aptos" w:hAnsi="Aptos"/>
            <w:sz w:val="18"/>
          </w:rPr>
          <w:t>https://fliphtml5.com/agfvz/lffc/Program_KR21_e_izdanje/</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Antiradar</w:t>
      </w:r>
      <w:r>
        <w:rPr>
          <w:rFonts w:ascii="Aptos" w:hAnsi="Aptos"/>
          <w:i/>
          <w:color w:val="555555"/>
          <w:sz w:val="16"/>
        </w:rPr>
        <w:t xml:space="preserve"> · Vrsta zapisa: </w:t>
      </w:r>
      <w:r>
        <w:rPr>
          <w:rFonts w:ascii="Aptos" w:hAnsi="Aptos"/>
          <w:i/>
          <w:color w:val="555555"/>
          <w:sz w:val="16"/>
        </w:rPr>
        <w:t>predstavljanje knjige / koncertno čitanje</w:t>
      </w:r>
    </w:p>
    <w:p>
      <w:pPr>
        <w:spacing w:after="30" w:line="245" w:lineRule="auto"/>
        <w:ind w:left="425" w:hanging="425"/>
      </w:pPr>
      <w:r>
        <w:rPr>
          <w:rFonts w:ascii="Aptos" w:hAnsi="Aptos"/>
          <w:sz w:val="18"/>
        </w:rPr>
        <w:t xml:space="preserve">135. </w:t>
      </w:r>
      <w:r>
        <w:rPr>
          <w:rFonts w:ascii="Aptos" w:hAnsi="Aptos"/>
          <w:b w:val="0"/>
          <w:sz w:val="18"/>
        </w:rPr>
        <w:t>Kreativna riznica / Osijek031</w:t>
      </w:r>
      <w:r>
        <w:rPr>
          <w:rFonts w:ascii="Aptos" w:hAnsi="Aptos"/>
          <w:sz w:val="18"/>
        </w:rPr>
        <w:t xml:space="preserve"> (2019) </w:t>
      </w:r>
      <w:r>
        <w:rPr>
          <w:rFonts w:ascii="Aptos" w:hAnsi="Aptos"/>
          <w:i w:val="0"/>
          <w:sz w:val="18"/>
        </w:rPr>
        <w:t>OSvojski na Vodikovoj svečanosti Kreativne riznice 2019.</w:t>
      </w:r>
      <w:r>
        <w:rPr>
          <w:rFonts w:ascii="Aptos" w:hAnsi="Aptos"/>
          <w:sz w:val="18"/>
        </w:rPr>
        <w:t xml:space="preserve">. </w:t>
      </w:r>
      <w:r>
        <w:rPr>
          <w:rFonts w:ascii="Aptos" w:hAnsi="Aptos"/>
          <w:i w:val="0"/>
          <w:sz w:val="18"/>
        </w:rPr>
        <w:t>Ekonomski fakultet u Osijeku</w:t>
      </w:r>
      <w:r>
        <w:rPr>
          <w:rFonts w:ascii="Aptos" w:hAnsi="Aptos"/>
          <w:sz w:val="18"/>
        </w:rPr>
        <w:t>.</w:t>
      </w:r>
      <w:r>
        <w:rPr>
          <w:rFonts w:ascii="Aptos" w:hAnsi="Aptos"/>
          <w:sz w:val="18"/>
        </w:rPr>
        <w:t xml:space="preserve"> Dostupno na: </w:t>
      </w:r>
      <w:hyperlink r:id="rId129">
        <w:r>
          <w:rPr>
            <w:color w:val="0563C1"/>
            <w:u w:val="single"/>
            <w:rFonts w:ascii="Aptos" w:hAnsi="Aptos"/>
            <w:sz w:val="18"/>
          </w:rPr>
          <w:t>https://www.osijek031.com/osijek.php?topic_id=77351</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OSvojski; Ars Eugenium</w:t>
      </w:r>
      <w:r>
        <w:rPr>
          <w:rFonts w:ascii="Aptos" w:hAnsi="Aptos"/>
          <w:i/>
          <w:color w:val="555555"/>
          <w:sz w:val="16"/>
        </w:rPr>
        <w:t xml:space="preserve"> · Vrsta zapisa: </w:t>
      </w:r>
      <w:r>
        <w:rPr>
          <w:rFonts w:ascii="Aptos" w:hAnsi="Aptos"/>
          <w:i/>
          <w:color w:val="555555"/>
          <w:sz w:val="16"/>
        </w:rPr>
        <w:t>predstavljanje knjige i scenska izvedba</w:t>
      </w:r>
    </w:p>
    <w:p>
      <w:pPr>
        <w:spacing w:after="30" w:line="245" w:lineRule="auto"/>
        <w:ind w:left="425" w:hanging="425"/>
      </w:pPr>
      <w:r>
        <w:rPr>
          <w:rFonts w:ascii="Aptos" w:hAnsi="Aptos"/>
          <w:sz w:val="18"/>
        </w:rPr>
        <w:t xml:space="preserve">136. </w:t>
      </w:r>
      <w:r>
        <w:rPr>
          <w:rFonts w:ascii="Aptos" w:hAnsi="Aptos"/>
          <w:b w:val="0"/>
          <w:sz w:val="18"/>
        </w:rPr>
        <w:t>Lukić, M.; Sablić Tomić, H.; Tomašević, N.; Horvat, J.</w:t>
      </w:r>
      <w:r>
        <w:rPr>
          <w:rFonts w:ascii="Aptos" w:hAnsi="Aptos"/>
          <w:sz w:val="18"/>
        </w:rPr>
        <w:t xml:space="preserve"> (2009) </w:t>
      </w:r>
      <w:r>
        <w:rPr>
          <w:rFonts w:ascii="Aptos" w:hAnsi="Aptos"/>
          <w:i w:val="0"/>
          <w:sz w:val="18"/>
        </w:rPr>
        <w:t>Prvo predstavljanje romana Bizarij u HNK-u Osijek</w:t>
      </w:r>
      <w:r>
        <w:rPr>
          <w:rFonts w:ascii="Aptos" w:hAnsi="Aptos"/>
          <w:sz w:val="18"/>
        </w:rPr>
        <w:t xml:space="preserve">. </w:t>
      </w:r>
      <w:r>
        <w:rPr>
          <w:rFonts w:ascii="Aptos" w:hAnsi="Aptos"/>
          <w:i w:val="0"/>
          <w:sz w:val="18"/>
        </w:rPr>
        <w:t>Hrvatsko narodno kazalište u Osijeku</w:t>
      </w:r>
      <w:r>
        <w:rPr>
          <w:rFonts w:ascii="Aptos" w:hAnsi="Aptos"/>
          <w:sz w:val="18"/>
        </w:rPr>
        <w:t>.</w:t>
      </w:r>
      <w:r>
        <w:rPr>
          <w:rFonts w:ascii="Aptos" w:hAnsi="Aptos"/>
          <w:sz w:val="18"/>
        </w:rPr>
        <w:t xml:space="preserve"> Dostupno na: </w:t>
      </w:r>
      <w:hyperlink r:id="rId130">
        <w:r>
          <w:rPr>
            <w:color w:val="0563C1"/>
            <w:u w:val="single"/>
            <w:rFonts w:ascii="Aptos" w:hAnsi="Aptos"/>
            <w:sz w:val="18"/>
          </w:rPr>
          <w:t>https://www.osijek031.com/osijek.php?najava_id=22993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predstavljanje knjige</w:t>
      </w:r>
    </w:p>
    <w:p>
      <w:pPr>
        <w:spacing w:after="30" w:line="245" w:lineRule="auto"/>
        <w:ind w:left="425" w:hanging="425"/>
      </w:pPr>
      <w:r>
        <w:rPr>
          <w:rFonts w:ascii="Aptos" w:hAnsi="Aptos"/>
          <w:sz w:val="18"/>
        </w:rPr>
        <w:t xml:space="preserve">137. </w:t>
      </w:r>
      <w:r>
        <w:rPr>
          <w:rFonts w:ascii="Aptos" w:hAnsi="Aptos"/>
          <w:b w:val="0"/>
          <w:sz w:val="18"/>
        </w:rPr>
        <w:t>Milica Lukić i autorski tim</w:t>
      </w:r>
      <w:r>
        <w:rPr>
          <w:rFonts w:ascii="Aptos" w:hAnsi="Aptos"/>
          <w:sz w:val="18"/>
        </w:rPr>
        <w:t xml:space="preserve"> (2017) </w:t>
      </w:r>
      <w:r>
        <w:rPr>
          <w:rFonts w:ascii="Aptos" w:hAnsi="Aptos"/>
          <w:i w:val="0"/>
          <w:sz w:val="18"/>
        </w:rPr>
        <w:t>Prolog(OS) – Happening Vilijun</w:t>
      </w:r>
      <w:r>
        <w:rPr>
          <w:rFonts w:ascii="Aptos" w:hAnsi="Aptos"/>
          <w:sz w:val="18"/>
        </w:rPr>
        <w:t xml:space="preserve">. </w:t>
      </w:r>
      <w:r>
        <w:rPr>
          <w:rFonts w:ascii="Aptos" w:hAnsi="Aptos"/>
          <w:i w:val="0"/>
          <w:sz w:val="18"/>
        </w:rPr>
        <w:t>Muzej likovnih umjetnosti, Osječko ljeto kulture</w:t>
      </w:r>
      <w:r>
        <w:rPr>
          <w:rFonts w:ascii="Aptos" w:hAnsi="Aptos"/>
          <w:sz w:val="18"/>
        </w:rPr>
        <w:t>.</w:t>
      </w:r>
      <w:r>
        <w:rPr>
          <w:rFonts w:ascii="Aptos" w:hAnsi="Aptos"/>
          <w:sz w:val="18"/>
        </w:rPr>
        <w:t xml:space="preserve"> Dostupno na: </w:t>
      </w:r>
      <w:hyperlink r:id="rId131">
        <w:r>
          <w:rPr>
            <w:color w:val="0563C1"/>
            <w:u w:val="single"/>
            <w:rFonts w:ascii="Aptos" w:hAnsi="Aptos"/>
            <w:sz w:val="18"/>
          </w:rPr>
          <w:t>https://www.youtube.com/watch?v=4IQruP0qwW8</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w:t>
      </w:r>
      <w:r>
        <w:rPr>
          <w:rFonts w:ascii="Aptos" w:hAnsi="Aptos"/>
          <w:i/>
          <w:color w:val="555555"/>
          <w:sz w:val="16"/>
        </w:rPr>
        <w:t xml:space="preserve"> · Vrsta zapisa: </w:t>
      </w:r>
      <w:r>
        <w:rPr>
          <w:rFonts w:ascii="Aptos" w:hAnsi="Aptos"/>
          <w:i/>
          <w:color w:val="555555"/>
          <w:sz w:val="16"/>
        </w:rPr>
        <w:t>happening / multimedijska izvedba</w:t>
      </w:r>
    </w:p>
    <w:p>
      <w:pPr>
        <w:spacing w:after="30" w:line="245" w:lineRule="auto"/>
        <w:ind w:left="425" w:hanging="425"/>
      </w:pPr>
      <w:r>
        <w:rPr>
          <w:rFonts w:ascii="Aptos" w:hAnsi="Aptos"/>
          <w:sz w:val="18"/>
        </w:rPr>
        <w:t xml:space="preserve">138. </w:t>
      </w:r>
      <w:r>
        <w:rPr>
          <w:rFonts w:ascii="Aptos" w:hAnsi="Aptos"/>
          <w:b w:val="0"/>
          <w:sz w:val="18"/>
        </w:rPr>
        <w:t>Misao.hr / Matica hrvatska</w:t>
      </w:r>
      <w:r>
        <w:rPr>
          <w:rFonts w:ascii="Aptos" w:hAnsi="Aptos"/>
          <w:sz w:val="18"/>
        </w:rPr>
        <w:t xml:space="preserve"> (2025) </w:t>
      </w:r>
      <w:r>
        <w:rPr>
          <w:rFonts w:ascii="Aptos" w:hAnsi="Aptos"/>
          <w:i w:val="0"/>
          <w:sz w:val="18"/>
        </w:rPr>
        <w:t>Ahorion na 4. Festivalu knjige Matice hrvatske</w:t>
      </w:r>
      <w:r>
        <w:rPr>
          <w:rFonts w:ascii="Aptos" w:hAnsi="Aptos"/>
          <w:sz w:val="18"/>
        </w:rPr>
        <w:t xml:space="preserve">. </w:t>
      </w:r>
      <w:r>
        <w:rPr>
          <w:rFonts w:ascii="Aptos" w:hAnsi="Aptos"/>
          <w:i w:val="0"/>
          <w:sz w:val="18"/>
        </w:rPr>
        <w:t>4. Festival knjige Matice hrvatske</w:t>
      </w:r>
      <w:r>
        <w:rPr>
          <w:rFonts w:ascii="Aptos" w:hAnsi="Aptos"/>
          <w:sz w:val="18"/>
        </w:rPr>
        <w:t>.</w:t>
      </w:r>
      <w:r>
        <w:rPr>
          <w:rFonts w:ascii="Aptos" w:hAnsi="Aptos"/>
          <w:sz w:val="18"/>
        </w:rPr>
        <w:t xml:space="preserve"> Dostupno na: </w:t>
      </w:r>
      <w:hyperlink r:id="rId132">
        <w:r>
          <w:rPr>
            <w:color w:val="0563C1"/>
            <w:u w:val="single"/>
            <w:rFonts w:ascii="Aptos" w:hAnsi="Aptos"/>
            <w:sz w:val="18"/>
          </w:rPr>
          <w:t>https://www.matica.hr/vijenac/816/knjiga-je-suputnik-cuvar-pamcenja-ucitelj-i-nadahnuce-38198/</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Ahorion</w:t>
      </w:r>
      <w:r>
        <w:rPr>
          <w:rFonts w:ascii="Aptos" w:hAnsi="Aptos"/>
          <w:i/>
          <w:color w:val="555555"/>
          <w:sz w:val="16"/>
        </w:rPr>
        <w:t xml:space="preserve"> · Vrsta zapisa: </w:t>
      </w:r>
      <w:r>
        <w:rPr>
          <w:rFonts w:ascii="Aptos" w:hAnsi="Aptos"/>
          <w:i/>
          <w:color w:val="555555"/>
          <w:sz w:val="16"/>
        </w:rPr>
        <w:t>predstavljanje knjige / medijska recepcija</w:t>
      </w:r>
    </w:p>
    <w:p>
      <w:pPr>
        <w:spacing w:after="30" w:line="245" w:lineRule="auto"/>
        <w:ind w:left="425" w:hanging="425"/>
      </w:pPr>
      <w:r>
        <w:rPr>
          <w:rFonts w:ascii="Aptos" w:hAnsi="Aptos"/>
          <w:sz w:val="18"/>
        </w:rPr>
        <w:t xml:space="preserve">139. </w:t>
      </w:r>
      <w:r>
        <w:rPr>
          <w:rFonts w:ascii="Aptos" w:hAnsi="Aptos"/>
          <w:b w:val="0"/>
          <w:sz w:val="18"/>
        </w:rPr>
        <w:t>Nives Tomašević i Festival mladog teatra</w:t>
      </w:r>
      <w:r>
        <w:rPr>
          <w:rFonts w:ascii="Aptos" w:hAnsi="Aptos"/>
          <w:sz w:val="18"/>
        </w:rPr>
        <w:t xml:space="preserve"> (2021) </w:t>
      </w:r>
      <w:r>
        <w:rPr>
          <w:rFonts w:ascii="Aptos" w:hAnsi="Aptos"/>
          <w:i w:val="0"/>
          <w:sz w:val="18"/>
        </w:rPr>
        <w:t>Čitajmo zajedno – Vilijun i Antiradar na Festivalu mladog teatra u Balama</w:t>
      </w:r>
      <w:r>
        <w:rPr>
          <w:rFonts w:ascii="Aptos" w:hAnsi="Aptos"/>
          <w:sz w:val="18"/>
        </w:rPr>
        <w:t xml:space="preserve">. </w:t>
      </w:r>
      <w:r>
        <w:rPr>
          <w:rFonts w:ascii="Aptos" w:hAnsi="Aptos"/>
          <w:i w:val="0"/>
          <w:sz w:val="18"/>
        </w:rPr>
        <w:t>Festival mladog teatra, Bale/Valle</w:t>
      </w:r>
      <w:r>
        <w:rPr>
          <w:rFonts w:ascii="Aptos" w:hAnsi="Aptos"/>
          <w:sz w:val="18"/>
        </w:rPr>
        <w:t>.</w:t>
      </w:r>
      <w:r>
        <w:rPr>
          <w:rFonts w:ascii="Aptos" w:hAnsi="Aptos"/>
          <w:sz w:val="18"/>
        </w:rPr>
        <w:t xml:space="preserve"> Dostupno na: </w:t>
      </w:r>
      <w:hyperlink r:id="rId133">
        <w:r>
          <w:rPr>
            <w:color w:val="0563C1"/>
            <w:u w:val="single"/>
            <w:rFonts w:ascii="Aptos" w:hAnsi="Aptos"/>
            <w:sz w:val="18"/>
          </w:rPr>
          <w:t>https://www.uaos.unios.hr/wp-content/uploads/2021/09/MP-festival-mladog-teatra-2021_brosura_HR.pdf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 Antiradar</w:t>
      </w:r>
      <w:r>
        <w:rPr>
          <w:rFonts w:ascii="Aptos" w:hAnsi="Aptos"/>
          <w:i/>
          <w:color w:val="555555"/>
          <w:sz w:val="16"/>
        </w:rPr>
        <w:t xml:space="preserve"> · Vrsta zapisa: </w:t>
      </w:r>
      <w:r>
        <w:rPr>
          <w:rFonts w:ascii="Aptos" w:hAnsi="Aptos"/>
          <w:i/>
          <w:color w:val="555555"/>
          <w:sz w:val="16"/>
        </w:rPr>
        <w:t>festival / javno čitanje</w:t>
      </w:r>
    </w:p>
    <w:p>
      <w:pPr>
        <w:spacing w:after="30" w:line="245" w:lineRule="auto"/>
        <w:ind w:left="425" w:hanging="425"/>
      </w:pPr>
      <w:r>
        <w:rPr>
          <w:rFonts w:ascii="Aptos" w:hAnsi="Aptos"/>
          <w:sz w:val="18"/>
        </w:rPr>
        <w:t xml:space="preserve">140. </w:t>
      </w:r>
      <w:r>
        <w:rPr>
          <w:rFonts w:ascii="Aptos" w:hAnsi="Aptos"/>
          <w:b w:val="0"/>
          <w:sz w:val="18"/>
        </w:rPr>
        <w:t>Ogranak Matice hrvatske Osijek / Institut Andizet</w:t>
      </w:r>
      <w:r>
        <w:rPr>
          <w:rFonts w:ascii="Aptos" w:hAnsi="Aptos"/>
          <w:sz w:val="18"/>
        </w:rPr>
        <w:t xml:space="preserve"> (2002) </w:t>
      </w:r>
      <w:r>
        <w:rPr>
          <w:rFonts w:ascii="Aptos" w:hAnsi="Aptos"/>
          <w:i w:val="0"/>
          <w:sz w:val="18"/>
        </w:rPr>
        <w:t>Prvo javno predstavljanje Izgubljene vile u Dječjem kazalištu Branka Mihaljevića</w:t>
      </w:r>
      <w:r>
        <w:rPr>
          <w:rFonts w:ascii="Aptos" w:hAnsi="Aptos"/>
          <w:sz w:val="18"/>
        </w:rPr>
        <w:t xml:space="preserve">. </w:t>
      </w:r>
      <w:r>
        <w:rPr>
          <w:rFonts w:ascii="Aptos" w:hAnsi="Aptos"/>
          <w:i w:val="0"/>
          <w:sz w:val="18"/>
        </w:rPr>
        <w:t>Dječje kazalište Branka Mihaljevića u Osijeku</w:t>
      </w:r>
      <w:r>
        <w:rPr>
          <w:rFonts w:ascii="Aptos" w:hAnsi="Aptos"/>
          <w:sz w:val="18"/>
        </w:rPr>
        <w:t>.</w:t>
      </w:r>
      <w:r>
        <w:rPr>
          <w:rFonts w:ascii="Aptos" w:hAnsi="Aptos"/>
          <w:sz w:val="18"/>
        </w:rPr>
        <w:t xml:space="preserve"> Dostupno na: </w:t>
      </w:r>
      <w:hyperlink r:id="rId46">
        <w:r>
          <w:rPr>
            <w:color w:val="0563C1"/>
            <w:u w:val="single"/>
            <w:rFonts w:ascii="Aptos" w:hAnsi="Aptos"/>
            <w:sz w:val="18"/>
          </w:rPr>
          <w:t>https://andizet.hr/wp-content/uploads/2024/02/Ave-Ars-Horvatiana.pdf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Izgubljena vila</w:t>
      </w:r>
      <w:r>
        <w:rPr>
          <w:rFonts w:ascii="Aptos" w:hAnsi="Aptos"/>
          <w:i/>
          <w:color w:val="555555"/>
          <w:sz w:val="16"/>
        </w:rPr>
        <w:t xml:space="preserve"> · Vrsta zapisa: </w:t>
      </w:r>
      <w:r>
        <w:rPr>
          <w:rFonts w:ascii="Aptos" w:hAnsi="Aptos"/>
          <w:i/>
          <w:color w:val="555555"/>
          <w:sz w:val="16"/>
        </w:rPr>
        <w:t>prvo predstavljanje knjige / javni književni nastup</w:t>
      </w:r>
    </w:p>
    <w:p>
      <w:pPr>
        <w:spacing w:after="30" w:line="245" w:lineRule="auto"/>
        <w:ind w:left="425" w:hanging="425"/>
      </w:pPr>
      <w:r>
        <w:rPr>
          <w:rFonts w:ascii="Aptos" w:hAnsi="Aptos"/>
          <w:sz w:val="18"/>
        </w:rPr>
        <w:t xml:space="preserve">141. </w:t>
      </w:r>
      <w:r>
        <w:rPr>
          <w:rFonts w:ascii="Aptos" w:hAnsi="Aptos"/>
          <w:b w:val="0"/>
          <w:sz w:val="18"/>
        </w:rPr>
        <w:t>Osijek031</w:t>
      </w:r>
      <w:r>
        <w:rPr>
          <w:rFonts w:ascii="Aptos" w:hAnsi="Aptos"/>
          <w:sz w:val="18"/>
        </w:rPr>
        <w:t xml:space="preserve"> (2012) </w:t>
      </w:r>
      <w:r>
        <w:rPr>
          <w:rFonts w:ascii="Aptos" w:hAnsi="Aptos"/>
          <w:i w:val="0"/>
          <w:sz w:val="18"/>
        </w:rPr>
        <w:t>Predstavljanje Nevidljivoga nakladništva i Vilikona u Hotelu Osijek</w:t>
      </w:r>
      <w:r>
        <w:rPr>
          <w:rFonts w:ascii="Aptos" w:hAnsi="Aptos"/>
          <w:sz w:val="18"/>
        </w:rPr>
        <w:t xml:space="preserve">. </w:t>
      </w:r>
      <w:r>
        <w:rPr>
          <w:rFonts w:ascii="Aptos" w:hAnsi="Aptos"/>
          <w:i w:val="0"/>
          <w:sz w:val="18"/>
        </w:rPr>
        <w:t>Hotel Osijek / Naklada Ljevak</w:t>
      </w:r>
      <w:r>
        <w:rPr>
          <w:rFonts w:ascii="Aptos" w:hAnsi="Aptos"/>
          <w:sz w:val="18"/>
        </w:rPr>
        <w:t>.</w:t>
      </w:r>
      <w:r>
        <w:rPr>
          <w:rFonts w:ascii="Aptos" w:hAnsi="Aptos"/>
          <w:sz w:val="18"/>
        </w:rPr>
        <w:t xml:space="preserve"> Dostupno na: </w:t>
      </w:r>
      <w:hyperlink r:id="rId134">
        <w:r>
          <w:rPr>
            <w:color w:val="0563C1"/>
            <w:u w:val="single"/>
            <w:rFonts w:ascii="Aptos" w:hAnsi="Aptos"/>
            <w:sz w:val="18"/>
          </w:rPr>
          <w:t>https://www.osijek031.com/osijek.php?najava_id=41843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Nevidljivo nakladništvo; Vilikon</w:t>
      </w:r>
      <w:r>
        <w:rPr>
          <w:rFonts w:ascii="Aptos" w:hAnsi="Aptos"/>
          <w:i/>
          <w:color w:val="555555"/>
          <w:sz w:val="16"/>
        </w:rPr>
        <w:t xml:space="preserve"> · Vrsta zapisa: </w:t>
      </w:r>
      <w:r>
        <w:rPr>
          <w:rFonts w:ascii="Aptos" w:hAnsi="Aptos"/>
          <w:i/>
          <w:color w:val="555555"/>
          <w:sz w:val="16"/>
        </w:rPr>
        <w:t>javno predstavljanje knjige</w:t>
      </w:r>
    </w:p>
    <w:p>
      <w:pPr>
        <w:spacing w:after="30" w:line="245" w:lineRule="auto"/>
        <w:ind w:left="425" w:hanging="425"/>
      </w:pPr>
      <w:r>
        <w:rPr>
          <w:rFonts w:ascii="Aptos" w:hAnsi="Aptos"/>
          <w:sz w:val="18"/>
        </w:rPr>
        <w:t xml:space="preserve">142. </w:t>
      </w:r>
      <w:r>
        <w:rPr>
          <w:rFonts w:ascii="Aptos" w:hAnsi="Aptos"/>
          <w:b w:val="0"/>
          <w:sz w:val="18"/>
        </w:rPr>
        <w:t>Osijek031 / Kreativna riznica</w:t>
      </w:r>
      <w:r>
        <w:rPr>
          <w:rFonts w:ascii="Aptos" w:hAnsi="Aptos"/>
          <w:sz w:val="18"/>
        </w:rPr>
        <w:t xml:space="preserve"> (2018) </w:t>
      </w:r>
      <w:r>
        <w:rPr>
          <w:rFonts w:ascii="Aptos" w:hAnsi="Aptos"/>
          <w:i w:val="0"/>
          <w:sz w:val="18"/>
        </w:rPr>
        <w:t>Predstavljanje knjige Ars Andizetum na Kreativnoj riznici 2018.</w:t>
      </w:r>
      <w:r>
        <w:rPr>
          <w:rFonts w:ascii="Aptos" w:hAnsi="Aptos"/>
          <w:sz w:val="18"/>
        </w:rPr>
        <w:t xml:space="preserve">. </w:t>
      </w:r>
      <w:r>
        <w:rPr>
          <w:rFonts w:ascii="Aptos" w:hAnsi="Aptos"/>
          <w:i w:val="0"/>
          <w:sz w:val="18"/>
        </w:rPr>
        <w:t>Kreativna riznica 2018., Ekonomski fakultet u Osijeku</w:t>
      </w:r>
      <w:r>
        <w:rPr>
          <w:rFonts w:ascii="Aptos" w:hAnsi="Aptos"/>
          <w:sz w:val="18"/>
        </w:rPr>
        <w:t>.</w:t>
      </w:r>
      <w:r>
        <w:rPr>
          <w:rFonts w:ascii="Aptos" w:hAnsi="Aptos"/>
          <w:sz w:val="18"/>
        </w:rPr>
        <w:t xml:space="preserve"> Dostupno na: </w:t>
      </w:r>
      <w:hyperlink r:id="rId135">
        <w:r>
          <w:rPr>
            <w:color w:val="0563C1"/>
            <w:u w:val="single"/>
            <w:rFonts w:ascii="Aptos" w:hAnsi="Aptos"/>
            <w:sz w:val="18"/>
          </w:rPr>
          <w:t>https://www.osijek031.com/osijek.php?najava_id=72290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Ars Andizetum</w:t>
      </w:r>
      <w:r>
        <w:rPr>
          <w:rFonts w:ascii="Aptos" w:hAnsi="Aptos"/>
          <w:i/>
          <w:color w:val="555555"/>
          <w:sz w:val="16"/>
        </w:rPr>
        <w:t xml:space="preserve"> · Vrsta zapisa: </w:t>
      </w:r>
      <w:r>
        <w:rPr>
          <w:rFonts w:ascii="Aptos" w:hAnsi="Aptos"/>
          <w:i/>
          <w:color w:val="555555"/>
          <w:sz w:val="16"/>
        </w:rPr>
        <w:t>predstavljanje znanstveno-istraživačke studije</w:t>
      </w:r>
    </w:p>
    <w:p>
      <w:pPr>
        <w:spacing w:after="30" w:line="245" w:lineRule="auto"/>
        <w:ind w:left="425" w:hanging="425"/>
      </w:pPr>
      <w:r>
        <w:rPr>
          <w:rFonts w:ascii="Aptos" w:hAnsi="Aptos"/>
          <w:sz w:val="18"/>
        </w:rPr>
        <w:t xml:space="preserve">143. </w:t>
      </w:r>
      <w:r>
        <w:rPr>
          <w:rFonts w:ascii="Aptos" w:hAnsi="Aptos"/>
          <w:b w:val="0"/>
          <w:sz w:val="18"/>
        </w:rPr>
        <w:t>Osječko ljeto kulture / Osijek031</w:t>
      </w:r>
      <w:r>
        <w:rPr>
          <w:rFonts w:ascii="Aptos" w:hAnsi="Aptos"/>
          <w:sz w:val="18"/>
        </w:rPr>
        <w:t xml:space="preserve"> (2019) </w:t>
      </w:r>
      <w:r>
        <w:rPr>
          <w:rFonts w:ascii="Aptos" w:hAnsi="Aptos"/>
          <w:i w:val="0"/>
          <w:sz w:val="18"/>
        </w:rPr>
        <w:t>OSvojski i Ars Eugenium na Osječkom ljetu kulture 2019.</w:t>
      </w:r>
      <w:r>
        <w:rPr>
          <w:rFonts w:ascii="Aptos" w:hAnsi="Aptos"/>
          <w:sz w:val="18"/>
        </w:rPr>
        <w:t xml:space="preserve">. </w:t>
      </w:r>
      <w:r>
        <w:rPr>
          <w:rFonts w:ascii="Aptos" w:hAnsi="Aptos"/>
          <w:i w:val="0"/>
          <w:sz w:val="18"/>
        </w:rPr>
        <w:t>OLJK 2019., dvorište III. gimnazije Osijek</w:t>
      </w:r>
      <w:r>
        <w:rPr>
          <w:rFonts w:ascii="Aptos" w:hAnsi="Aptos"/>
          <w:sz w:val="18"/>
        </w:rPr>
        <w:t>.</w:t>
      </w:r>
      <w:r>
        <w:rPr>
          <w:rFonts w:ascii="Aptos" w:hAnsi="Aptos"/>
          <w:sz w:val="18"/>
        </w:rPr>
        <w:t xml:space="preserve"> Dostupno na: </w:t>
      </w:r>
      <w:hyperlink r:id="rId136">
        <w:r>
          <w:rPr>
            <w:color w:val="0563C1"/>
            <w:u w:val="single"/>
            <w:rFonts w:ascii="Aptos" w:hAnsi="Aptos"/>
            <w:sz w:val="18"/>
          </w:rPr>
          <w:t>https://www.osijek031.com/osijek.php?topic_id=78243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OSvojski; Ars Eugenium</w:t>
      </w:r>
      <w:r>
        <w:rPr>
          <w:rFonts w:ascii="Aptos" w:hAnsi="Aptos"/>
          <w:i/>
          <w:color w:val="555555"/>
          <w:sz w:val="16"/>
        </w:rPr>
        <w:t xml:space="preserve"> · Vrsta zapisa: </w:t>
      </w:r>
      <w:r>
        <w:rPr>
          <w:rFonts w:ascii="Aptos" w:hAnsi="Aptos"/>
          <w:i/>
          <w:color w:val="555555"/>
          <w:sz w:val="16"/>
        </w:rPr>
        <w:t>festivalsko predstavljanje i izvedba</w:t>
      </w:r>
    </w:p>
    <w:p>
      <w:pPr>
        <w:spacing w:after="30" w:line="245" w:lineRule="auto"/>
        <w:ind w:left="425" w:hanging="425"/>
      </w:pPr>
      <w:r>
        <w:rPr>
          <w:rFonts w:ascii="Aptos" w:hAnsi="Aptos"/>
          <w:sz w:val="18"/>
        </w:rPr>
        <w:t xml:space="preserve">144. </w:t>
      </w:r>
      <w:r>
        <w:rPr>
          <w:rFonts w:ascii="Aptos" w:hAnsi="Aptos"/>
          <w:b w:val="0"/>
          <w:sz w:val="18"/>
        </w:rPr>
        <w:t>Panonski festival knjige / Ugostiteljsko-turistička škola Osijek</w:t>
      </w:r>
      <w:r>
        <w:rPr>
          <w:rFonts w:ascii="Aptos" w:hAnsi="Aptos"/>
          <w:sz w:val="18"/>
        </w:rPr>
        <w:t xml:space="preserve"> (2025) </w:t>
      </w:r>
      <w:r>
        <w:rPr>
          <w:rFonts w:ascii="Aptos" w:hAnsi="Aptos"/>
          <w:i w:val="0"/>
          <w:sz w:val="18"/>
        </w:rPr>
        <w:t>Roman Ahorion predstavljen na Panonskom festivalu knjige</w:t>
      </w:r>
      <w:r>
        <w:rPr>
          <w:rFonts w:ascii="Aptos" w:hAnsi="Aptos"/>
          <w:sz w:val="18"/>
        </w:rPr>
        <w:t xml:space="preserve">. </w:t>
      </w:r>
      <w:r>
        <w:rPr>
          <w:rFonts w:ascii="Aptos" w:hAnsi="Aptos"/>
          <w:i w:val="0"/>
          <w:sz w:val="18"/>
        </w:rPr>
        <w:t>Panonski festival knjige, Osijek</w:t>
      </w:r>
      <w:r>
        <w:rPr>
          <w:rFonts w:ascii="Aptos" w:hAnsi="Aptos"/>
          <w:sz w:val="18"/>
        </w:rPr>
        <w:t>.</w:t>
      </w:r>
      <w:r>
        <w:rPr>
          <w:rFonts w:ascii="Aptos" w:hAnsi="Aptos"/>
          <w:sz w:val="18"/>
        </w:rPr>
        <w:t xml:space="preserve"> Dostupno na: </w:t>
      </w:r>
      <w:hyperlink r:id="rId137">
        <w:r>
          <w:rPr>
            <w:color w:val="0563C1"/>
            <w:u w:val="single"/>
            <w:rFonts w:ascii="Aptos" w:hAnsi="Aptos"/>
            <w:sz w:val="18"/>
          </w:rPr>
          <w:t>https://rck-utso.hr/panonski-festival-knjige-2025/</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Ahorion</w:t>
      </w:r>
      <w:r>
        <w:rPr>
          <w:rFonts w:ascii="Aptos" w:hAnsi="Aptos"/>
          <w:i/>
          <w:color w:val="555555"/>
          <w:sz w:val="16"/>
        </w:rPr>
        <w:t xml:space="preserve"> · Vrsta zapisa: </w:t>
      </w:r>
      <w:r>
        <w:rPr>
          <w:rFonts w:ascii="Aptos" w:hAnsi="Aptos"/>
          <w:i/>
          <w:color w:val="555555"/>
          <w:sz w:val="16"/>
        </w:rPr>
        <w:t>predstavljanje knjige / javna recepcija</w:t>
      </w:r>
    </w:p>
    <w:p>
      <w:pPr>
        <w:spacing w:after="30" w:line="245" w:lineRule="auto"/>
        <w:ind w:left="425" w:hanging="425"/>
      </w:pPr>
      <w:r>
        <w:rPr>
          <w:rFonts w:ascii="Aptos" w:hAnsi="Aptos"/>
          <w:sz w:val="18"/>
        </w:rPr>
        <w:t xml:space="preserve">145. </w:t>
      </w:r>
      <w:r>
        <w:rPr>
          <w:rFonts w:ascii="Aptos" w:hAnsi="Aptos"/>
          <w:b w:val="0"/>
          <w:sz w:val="18"/>
        </w:rPr>
        <w:t>Prezentacijsko-edukacijski centar Tikveš / Institut Andizet</w:t>
      </w:r>
      <w:r>
        <w:rPr>
          <w:rFonts w:ascii="Aptos" w:hAnsi="Aptos"/>
          <w:sz w:val="18"/>
        </w:rPr>
        <w:t xml:space="preserve"> (2021) </w:t>
      </w:r>
      <w:r>
        <w:rPr>
          <w:rFonts w:ascii="Aptos" w:hAnsi="Aptos"/>
          <w:i w:val="0"/>
          <w:sz w:val="18"/>
        </w:rPr>
        <w:t>Bizarij oživljen u Tikvešu</w:t>
      </w:r>
      <w:r>
        <w:rPr>
          <w:rFonts w:ascii="Aptos" w:hAnsi="Aptos"/>
          <w:sz w:val="18"/>
        </w:rPr>
        <w:t xml:space="preserve">. </w:t>
      </w:r>
      <w:r>
        <w:rPr>
          <w:rFonts w:ascii="Aptos" w:hAnsi="Aptos"/>
          <w:i w:val="0"/>
          <w:sz w:val="18"/>
        </w:rPr>
        <w:t>Dvorac Tikveš, Park prirode Kopački rit</w:t>
      </w:r>
      <w:r>
        <w:rPr>
          <w:rFonts w:ascii="Aptos" w:hAnsi="Aptos"/>
          <w:sz w:val="18"/>
        </w:rPr>
        <w:t>.</w:t>
      </w:r>
      <w:r>
        <w:rPr>
          <w:rFonts w:ascii="Aptos" w:hAnsi="Aptos"/>
          <w:sz w:val="18"/>
        </w:rPr>
        <w:t xml:space="preserve"> Dostupno na: </w:t>
      </w:r>
      <w:hyperlink r:id="rId138">
        <w:r>
          <w:rPr>
            <w:color w:val="0563C1"/>
            <w:u w:val="single"/>
            <w:rFonts w:ascii="Aptos" w:hAnsi="Aptos"/>
            <w:sz w:val="18"/>
          </w:rPr>
          <w:t>https://magazin.hrt.hr/kultura/obnovu-dvorca-tikves-u-kopackom-ritu-sufinancira-eu-1702045</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Bizarij</w:t>
      </w:r>
      <w:r>
        <w:rPr>
          <w:rFonts w:ascii="Aptos" w:hAnsi="Aptos"/>
          <w:i/>
          <w:color w:val="555555"/>
          <w:sz w:val="16"/>
        </w:rPr>
        <w:t xml:space="preserve"> · Vrsta zapisa: </w:t>
      </w:r>
      <w:r>
        <w:rPr>
          <w:rFonts w:ascii="Aptos" w:hAnsi="Aptos"/>
          <w:i/>
          <w:color w:val="555555"/>
          <w:sz w:val="16"/>
        </w:rPr>
        <w:t>predstavljanje knjige / koncertno čitanje</w:t>
      </w:r>
    </w:p>
    <w:p>
      <w:pPr>
        <w:spacing w:after="30" w:line="245" w:lineRule="auto"/>
        <w:ind w:left="425" w:hanging="425"/>
      </w:pPr>
      <w:r>
        <w:rPr>
          <w:rFonts w:ascii="Aptos" w:hAnsi="Aptos"/>
          <w:sz w:val="18"/>
        </w:rPr>
        <w:t xml:space="preserve">146. </w:t>
      </w:r>
      <w:r>
        <w:rPr>
          <w:rFonts w:ascii="Aptos" w:hAnsi="Aptos"/>
          <w:b w:val="0"/>
          <w:sz w:val="18"/>
        </w:rPr>
        <w:t>Robert Raponja, Milica Lukić i autorski tim</w:t>
      </w:r>
      <w:r>
        <w:rPr>
          <w:rFonts w:ascii="Aptos" w:hAnsi="Aptos"/>
          <w:sz w:val="18"/>
        </w:rPr>
        <w:t xml:space="preserve"> (2022) </w:t>
      </w:r>
      <w:r>
        <w:rPr>
          <w:rFonts w:ascii="Aptos" w:hAnsi="Aptos"/>
          <w:i w:val="0"/>
          <w:sz w:val="18"/>
        </w:rPr>
        <w:t>Alemperkina kazivanja – praizvedba predstave</w:t>
      </w:r>
      <w:r>
        <w:rPr>
          <w:rFonts w:ascii="Aptos" w:hAnsi="Aptos"/>
          <w:sz w:val="18"/>
        </w:rPr>
        <w:t xml:space="preserve">. </w:t>
      </w:r>
      <w:r>
        <w:rPr>
          <w:rFonts w:ascii="Aptos" w:hAnsi="Aptos"/>
          <w:i w:val="0"/>
          <w:sz w:val="18"/>
        </w:rPr>
        <w:t>Kreativna riznica 2022.</w:t>
      </w:r>
      <w:r>
        <w:rPr>
          <w:rFonts w:ascii="Aptos" w:hAnsi="Aptos"/>
          <w:sz w:val="18"/>
        </w:rPr>
        <w:t>.</w:t>
      </w:r>
      <w:r>
        <w:rPr>
          <w:rFonts w:ascii="Aptos" w:hAnsi="Aptos"/>
          <w:sz w:val="18"/>
        </w:rPr>
        <w:t xml:space="preserve"> Dostupno na: </w:t>
      </w:r>
      <w:hyperlink r:id="rId139">
        <w:r>
          <w:rPr>
            <w:color w:val="0563C1"/>
            <w:u w:val="single"/>
            <w:rFonts w:ascii="Aptos" w:hAnsi="Aptos"/>
            <w:sz w:val="18"/>
          </w:rPr>
          <w:t>https://fliphtml5.com/fdvba/tkty/Alemperkina_kazivanja/</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w:t>
      </w:r>
      <w:r>
        <w:rPr>
          <w:rFonts w:ascii="Aptos" w:hAnsi="Aptos"/>
          <w:i/>
          <w:color w:val="555555"/>
          <w:sz w:val="16"/>
        </w:rPr>
        <w:t xml:space="preserve"> · Vrsta zapisa: </w:t>
      </w:r>
      <w:r>
        <w:rPr>
          <w:rFonts w:ascii="Aptos" w:hAnsi="Aptos"/>
          <w:i/>
          <w:color w:val="555555"/>
          <w:sz w:val="16"/>
        </w:rPr>
        <w:t>scenska izvedba / praizvedba</w:t>
      </w:r>
    </w:p>
    <w:p>
      <w:pPr>
        <w:spacing w:after="30" w:line="245" w:lineRule="auto"/>
        <w:ind w:left="425" w:hanging="425"/>
      </w:pPr>
      <w:r>
        <w:rPr>
          <w:rFonts w:ascii="Aptos" w:hAnsi="Aptos"/>
          <w:sz w:val="18"/>
        </w:rPr>
        <w:t xml:space="preserve">147. </w:t>
      </w:r>
      <w:r>
        <w:rPr>
          <w:rFonts w:ascii="Aptos" w:hAnsi="Aptos"/>
          <w:b w:val="0"/>
          <w:sz w:val="18"/>
        </w:rPr>
        <w:t>Sa(n)jam knjige u Istri / programska evidencija</w:t>
      </w:r>
      <w:r>
        <w:rPr>
          <w:rFonts w:ascii="Aptos" w:hAnsi="Aptos"/>
          <w:sz w:val="18"/>
        </w:rPr>
        <w:t xml:space="preserve"> (2012) </w:t>
      </w:r>
      <w:r>
        <w:rPr>
          <w:rFonts w:ascii="Aptos" w:hAnsi="Aptos"/>
          <w:i w:val="0"/>
          <w:sz w:val="18"/>
        </w:rPr>
        <w:t>Nevidljivo nakladništvo na 18. Sa(n)jam knjige u Puli</w:t>
      </w:r>
      <w:r>
        <w:rPr>
          <w:rFonts w:ascii="Aptos" w:hAnsi="Aptos"/>
          <w:sz w:val="18"/>
        </w:rPr>
        <w:t xml:space="preserve">. </w:t>
      </w:r>
      <w:r>
        <w:rPr>
          <w:rFonts w:ascii="Aptos" w:hAnsi="Aptos"/>
          <w:i w:val="0"/>
          <w:sz w:val="18"/>
        </w:rPr>
        <w:t>18. Sa(n)jam knjige, Pula</w:t>
      </w:r>
      <w:r>
        <w:rPr>
          <w:rFonts w:ascii="Aptos" w:hAnsi="Aptos"/>
          <w:sz w:val="18"/>
        </w:rPr>
        <w:t>.</w:t>
      </w:r>
      <w:r>
        <w:rPr>
          <w:rFonts w:ascii="Aptos" w:hAnsi="Aptos"/>
          <w:sz w:val="18"/>
        </w:rPr>
        <w:t xml:space="preserve"> Dostupno na: </w:t>
      </w:r>
      <w:hyperlink r:id="rId140">
        <w:r>
          <w:rPr>
            <w:color w:val="0563C1"/>
            <w:u w:val="single"/>
            <w:rFonts w:ascii="Aptos" w:hAnsi="Aptos"/>
            <w:sz w:val="18"/>
          </w:rPr>
          <w:t>https://akademija-art.hr/2020/01/04/program-18-sanjam-knjige/</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Nevidljivo nakladništvo</w:t>
      </w:r>
      <w:r>
        <w:rPr>
          <w:rFonts w:ascii="Aptos" w:hAnsi="Aptos"/>
          <w:i/>
          <w:color w:val="555555"/>
          <w:sz w:val="16"/>
        </w:rPr>
        <w:t xml:space="preserve"> · Vrsta zapisa: </w:t>
      </w:r>
      <w:r>
        <w:rPr>
          <w:rFonts w:ascii="Aptos" w:hAnsi="Aptos"/>
          <w:i/>
          <w:color w:val="555555"/>
          <w:sz w:val="16"/>
        </w:rPr>
        <w:t>festivalsko predstavljanje knjige</w:t>
      </w:r>
    </w:p>
    <w:p>
      <w:pPr>
        <w:spacing w:after="30" w:line="245" w:lineRule="auto"/>
        <w:ind w:left="425" w:hanging="425"/>
      </w:pPr>
      <w:r>
        <w:rPr>
          <w:rFonts w:ascii="Aptos" w:hAnsi="Aptos"/>
          <w:sz w:val="18"/>
        </w:rPr>
        <w:t xml:space="preserve">148. </w:t>
      </w:r>
      <w:r>
        <w:rPr>
          <w:rFonts w:ascii="Aptos" w:hAnsi="Aptos"/>
          <w:b w:val="0"/>
          <w:sz w:val="18"/>
        </w:rPr>
        <w:t>Studenti Akademije za umjetnost i kulturu u Osijeku</w:t>
      </w:r>
      <w:r>
        <w:rPr>
          <w:rFonts w:ascii="Aptos" w:hAnsi="Aptos"/>
          <w:sz w:val="18"/>
        </w:rPr>
        <w:t xml:space="preserve"> (2021) </w:t>
      </w:r>
      <w:r>
        <w:rPr>
          <w:rFonts w:ascii="Aptos" w:hAnsi="Aptos"/>
          <w:i w:val="0"/>
          <w:sz w:val="18"/>
        </w:rPr>
        <w:t>Čitajmo zajedno – studenti AUKOS-a čitaju romane Jasne Horvat</w:t>
      </w:r>
      <w:r>
        <w:rPr>
          <w:rFonts w:ascii="Aptos" w:hAnsi="Aptos"/>
          <w:sz w:val="18"/>
        </w:rPr>
        <w:t xml:space="preserve">. </w:t>
      </w:r>
      <w:r>
        <w:rPr>
          <w:rFonts w:ascii="Aptos" w:hAnsi="Aptos"/>
          <w:i w:val="0"/>
          <w:sz w:val="18"/>
        </w:rPr>
        <w:t>PUnKt – intermedijalni festival književnosti, Akademija za umjetnost i kulturu u Osijeku</w:t>
      </w:r>
      <w:r>
        <w:rPr>
          <w:rFonts w:ascii="Aptos" w:hAnsi="Aptos"/>
          <w:sz w:val="18"/>
        </w:rPr>
        <w:t>.</w:t>
      </w:r>
      <w:r>
        <w:rPr>
          <w:rFonts w:ascii="Aptos" w:hAnsi="Aptos"/>
          <w:sz w:val="18"/>
        </w:rPr>
        <w:t xml:space="preserve"> Dostupno na: </w:t>
      </w:r>
      <w:hyperlink r:id="rId141">
        <w:r>
          <w:rPr>
            <w:color w:val="0563C1"/>
            <w:u w:val="single"/>
            <w:rFonts w:ascii="Aptos" w:hAnsi="Aptos"/>
            <w:sz w:val="18"/>
          </w:rPr>
          <w:t>https://www.uaos.unios.hr/punkt-intermedijalni-festival-knjizevnosti/</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recepcija opusa / opći zapis</w:t>
      </w:r>
      <w:r>
        <w:rPr>
          <w:rFonts w:ascii="Aptos" w:hAnsi="Aptos"/>
          <w:i/>
          <w:color w:val="555555"/>
          <w:sz w:val="16"/>
        </w:rPr>
        <w:t xml:space="preserve"> · Vrsta zapisa: </w:t>
      </w:r>
      <w:r>
        <w:rPr>
          <w:rFonts w:ascii="Aptos" w:hAnsi="Aptos"/>
          <w:i/>
          <w:color w:val="555555"/>
          <w:sz w:val="16"/>
        </w:rPr>
        <w:t>festival / interpretativno čitanje</w:t>
      </w:r>
    </w:p>
    <w:p>
      <w:pPr>
        <w:spacing w:after="30" w:line="245" w:lineRule="auto"/>
        <w:ind w:left="425" w:hanging="425"/>
      </w:pPr>
      <w:r>
        <w:rPr>
          <w:rFonts w:ascii="Aptos" w:hAnsi="Aptos"/>
          <w:sz w:val="18"/>
        </w:rPr>
        <w:t xml:space="preserve">149. </w:t>
      </w:r>
      <w:r>
        <w:rPr>
          <w:rFonts w:ascii="Aptos" w:hAnsi="Aptos"/>
          <w:b w:val="0"/>
          <w:sz w:val="18"/>
        </w:rPr>
        <w:t>Tomac, K.</w:t>
      </w:r>
      <w:r>
        <w:rPr>
          <w:rFonts w:ascii="Aptos" w:hAnsi="Aptos"/>
          <w:sz w:val="18"/>
        </w:rPr>
        <w:t xml:space="preserve"> (2022) </w:t>
      </w:r>
      <w:r>
        <w:rPr>
          <w:rFonts w:ascii="Aptos" w:hAnsi="Aptos"/>
          <w:i/>
          <w:sz w:val="18"/>
        </w:rPr>
        <w:t>Kostimografija za predstavu Alemperkina kazivanja</w:t>
      </w:r>
      <w:r>
        <w:rPr>
          <w:rFonts w:ascii="Aptos" w:hAnsi="Aptos"/>
          <w:sz w:val="18"/>
        </w:rPr>
        <w:t xml:space="preserve">. </w:t>
      </w:r>
      <w:r>
        <w:rPr>
          <w:rFonts w:ascii="Aptos" w:hAnsi="Aptos"/>
          <w:sz w:val="18"/>
        </w:rPr>
        <w:t xml:space="preserve">Diplomski rad. </w:t>
      </w:r>
      <w:r>
        <w:rPr>
          <w:rFonts w:ascii="Aptos" w:hAnsi="Aptos"/>
          <w:i w:val="0"/>
          <w:sz w:val="18"/>
        </w:rPr>
        <w:t>Akademija za umjetnost i kulturu u Osijeku</w:t>
      </w:r>
      <w:r>
        <w:rPr>
          <w:rFonts w:ascii="Aptos" w:hAnsi="Aptos"/>
          <w:sz w:val="18"/>
        </w:rPr>
        <w:t>.</w:t>
      </w:r>
      <w:r>
        <w:rPr>
          <w:rFonts w:ascii="Aptos" w:hAnsi="Aptos"/>
          <w:sz w:val="18"/>
        </w:rPr>
        <w:t xml:space="preserve"> Dostupno na: </w:t>
      </w:r>
      <w:hyperlink r:id="rId142">
        <w:r>
          <w:rPr>
            <w:color w:val="0563C1"/>
            <w:u w:val="single"/>
            <w:rFonts w:ascii="Aptos" w:hAnsi="Aptos"/>
            <w:sz w:val="18"/>
          </w:rPr>
          <w:t>https://repozitorij.aukos.unios.hr/object/aukos%3A1178</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w:t>
      </w:r>
      <w:r>
        <w:rPr>
          <w:rFonts w:ascii="Aptos" w:hAnsi="Aptos"/>
          <w:i/>
          <w:color w:val="555555"/>
          <w:sz w:val="16"/>
        </w:rPr>
        <w:t xml:space="preserve"> · Vrsta zapisa: </w:t>
      </w:r>
      <w:r>
        <w:rPr>
          <w:rFonts w:ascii="Aptos" w:hAnsi="Aptos"/>
          <w:i/>
          <w:color w:val="555555"/>
          <w:sz w:val="16"/>
        </w:rPr>
        <w:t>diplomski rad / izvedbena recepcija</w:t>
      </w:r>
    </w:p>
    <w:p>
      <w:pPr>
        <w:spacing w:after="30" w:line="245" w:lineRule="auto"/>
        <w:ind w:left="425" w:hanging="425"/>
      </w:pPr>
      <w:r>
        <w:rPr>
          <w:rFonts w:ascii="Aptos" w:hAnsi="Aptos"/>
          <w:sz w:val="18"/>
        </w:rPr>
        <w:t xml:space="preserve">150. </w:t>
      </w:r>
      <w:r>
        <w:rPr>
          <w:rFonts w:ascii="Aptos" w:hAnsi="Aptos"/>
          <w:b w:val="0"/>
          <w:sz w:val="18"/>
        </w:rPr>
        <w:t>Udruga PLANTaža / Osijek031.com</w:t>
      </w:r>
      <w:r>
        <w:rPr>
          <w:rFonts w:ascii="Aptos" w:hAnsi="Aptos"/>
          <w:sz w:val="18"/>
        </w:rPr>
        <w:t xml:space="preserve"> (2025) </w:t>
      </w:r>
      <w:r>
        <w:rPr>
          <w:rFonts w:ascii="Aptos" w:hAnsi="Aptos"/>
          <w:i w:val="0"/>
          <w:sz w:val="18"/>
        </w:rPr>
        <w:t>Književni osvrti – teme koje mijenjaju svijet</w:t>
      </w:r>
      <w:r>
        <w:rPr>
          <w:rFonts w:ascii="Aptos" w:hAnsi="Aptos"/>
          <w:sz w:val="18"/>
        </w:rPr>
        <w:t xml:space="preserve">. </w:t>
      </w:r>
      <w:r>
        <w:rPr>
          <w:rFonts w:ascii="Aptos" w:hAnsi="Aptos"/>
          <w:i w:val="0"/>
          <w:sz w:val="18"/>
        </w:rPr>
        <w:t>Kultura na asfaltu, Osijek</w:t>
      </w:r>
      <w:r>
        <w:rPr>
          <w:rFonts w:ascii="Aptos" w:hAnsi="Aptos"/>
          <w:sz w:val="18"/>
        </w:rPr>
        <w:t>.</w:t>
      </w:r>
      <w:r>
        <w:rPr>
          <w:rFonts w:ascii="Aptos" w:hAnsi="Aptos"/>
          <w:sz w:val="18"/>
        </w:rPr>
        <w:t xml:space="preserve"> Dostupno na: </w:t>
      </w:r>
      <w:hyperlink r:id="rId143">
        <w:r>
          <w:rPr>
            <w:color w:val="0563C1"/>
            <w:u w:val="single"/>
            <w:rFonts w:ascii="Aptos" w:hAnsi="Aptos"/>
            <w:sz w:val="18"/>
          </w:rPr>
          <w:t>https://www.osijek031.com/osijek.php?najava_id=103610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Ahorion</w:t>
      </w:r>
      <w:r>
        <w:rPr>
          <w:rFonts w:ascii="Aptos" w:hAnsi="Aptos"/>
          <w:i/>
          <w:color w:val="555555"/>
          <w:sz w:val="16"/>
        </w:rPr>
        <w:t xml:space="preserve"> · Vrsta zapisa: </w:t>
      </w:r>
      <w:r>
        <w:rPr>
          <w:rFonts w:ascii="Aptos" w:hAnsi="Aptos"/>
          <w:i/>
          <w:color w:val="555555"/>
          <w:sz w:val="16"/>
        </w:rPr>
        <w:t>književni događaj / predstavljanje</w:t>
      </w:r>
    </w:p>
    <w:p>
      <w:pPr>
        <w:spacing w:after="30" w:line="245" w:lineRule="auto"/>
        <w:ind w:left="425" w:hanging="425"/>
      </w:pPr>
      <w:r>
        <w:rPr>
          <w:rFonts w:ascii="Aptos" w:hAnsi="Aptos"/>
          <w:sz w:val="18"/>
        </w:rPr>
        <w:t xml:space="preserve">151. </w:t>
      </w:r>
      <w:r>
        <w:rPr>
          <w:rFonts w:ascii="Aptos" w:hAnsi="Aptos"/>
          <w:b w:val="0"/>
          <w:sz w:val="18"/>
        </w:rPr>
        <w:t>Vrkljan, I.; Horvat, J.; Tomašević, N.; Zlatar, A.</w:t>
      </w:r>
      <w:r>
        <w:rPr>
          <w:rFonts w:ascii="Aptos" w:hAnsi="Aptos"/>
          <w:sz w:val="18"/>
        </w:rPr>
        <w:t xml:space="preserve"> (2008) </w:t>
      </w:r>
      <w:r>
        <w:rPr>
          <w:rFonts w:ascii="Aptos" w:hAnsi="Aptos"/>
          <w:i w:val="0"/>
          <w:sz w:val="18"/>
        </w:rPr>
        <w:t>Pismo u pismu na 5. zagrebačkom sajmu knjiga 2008.</w:t>
      </w:r>
      <w:r>
        <w:rPr>
          <w:rFonts w:ascii="Aptos" w:hAnsi="Aptos"/>
          <w:sz w:val="18"/>
        </w:rPr>
        <w:t xml:space="preserve">. </w:t>
      </w:r>
      <w:r>
        <w:rPr>
          <w:rFonts w:ascii="Aptos" w:hAnsi="Aptos"/>
          <w:i w:val="0"/>
          <w:sz w:val="18"/>
        </w:rPr>
        <w:t>5. zagrebački sajam knjiga, Profil Megastore</w:t>
      </w:r>
      <w:r>
        <w:rPr>
          <w:rFonts w:ascii="Aptos" w:hAnsi="Aptos"/>
          <w:sz w:val="18"/>
        </w:rPr>
        <w:t>.</w:t>
      </w:r>
      <w:r>
        <w:rPr>
          <w:rFonts w:ascii="Aptos" w:hAnsi="Aptos"/>
          <w:sz w:val="18"/>
        </w:rPr>
        <w:t xml:space="preserve"> Dostupno na: </w:t>
      </w:r>
      <w:hyperlink r:id="rId144">
        <w:r>
          <w:rPr>
            <w:color w:val="0563C1"/>
            <w:u w:val="single"/>
            <w:rFonts w:ascii="Aptos" w:hAnsi="Aptos"/>
            <w:sz w:val="18"/>
          </w:rPr>
          <w:t>https://arhiva.nacional.hr/clanak/45273/predstavljene-tri-knjige-irene-vrkljan</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Pismo u pismu</w:t>
      </w:r>
      <w:r>
        <w:rPr>
          <w:rFonts w:ascii="Aptos" w:hAnsi="Aptos"/>
          <w:i/>
          <w:color w:val="555555"/>
          <w:sz w:val="16"/>
        </w:rPr>
        <w:t xml:space="preserve"> · Vrsta zapisa: </w:t>
      </w:r>
      <w:r>
        <w:rPr>
          <w:rFonts w:ascii="Aptos" w:hAnsi="Aptos"/>
          <w:i/>
          <w:color w:val="555555"/>
          <w:sz w:val="16"/>
        </w:rPr>
        <w:t>predstavljanje knjige</w:t>
      </w:r>
    </w:p>
    <w:p>
      <w:pPr>
        <w:spacing w:after="30" w:line="245" w:lineRule="auto"/>
        <w:ind w:left="425" w:hanging="425"/>
      </w:pPr>
      <w:r>
        <w:rPr>
          <w:rFonts w:ascii="Aptos" w:hAnsi="Aptos"/>
          <w:sz w:val="18"/>
        </w:rPr>
        <w:t xml:space="preserve">152. </w:t>
      </w:r>
      <w:r>
        <w:rPr>
          <w:rFonts w:ascii="Aptos" w:hAnsi="Aptos"/>
          <w:b w:val="0"/>
          <w:sz w:val="18"/>
        </w:rPr>
        <w:t>Xu Zechen, Jasna Horvat / Moderna vremena</w:t>
      </w:r>
      <w:r>
        <w:rPr>
          <w:rFonts w:ascii="Aptos" w:hAnsi="Aptos"/>
          <w:sz w:val="18"/>
        </w:rPr>
        <w:t xml:space="preserve"> (2016) </w:t>
      </w:r>
      <w:r>
        <w:rPr>
          <w:rFonts w:ascii="Aptos" w:hAnsi="Aptos"/>
          <w:i w:val="0"/>
          <w:sz w:val="18"/>
        </w:rPr>
        <w:t>Susreti na Putu svile – Xu Zechen i Jasna Horvat na Interliberu 2016.</w:t>
      </w:r>
      <w:r>
        <w:rPr>
          <w:rFonts w:ascii="Aptos" w:hAnsi="Aptos"/>
          <w:sz w:val="18"/>
        </w:rPr>
        <w:t xml:space="preserve">. </w:t>
      </w:r>
      <w:r>
        <w:rPr>
          <w:rFonts w:ascii="Aptos" w:hAnsi="Aptos"/>
          <w:i w:val="0"/>
          <w:sz w:val="18"/>
        </w:rPr>
        <w:t>Interliber, Zagreb</w:t>
      </w:r>
      <w:r>
        <w:rPr>
          <w:rFonts w:ascii="Aptos" w:hAnsi="Aptos"/>
          <w:sz w:val="18"/>
        </w:rPr>
        <w:t>.</w:t>
      </w:r>
      <w:r>
        <w:rPr>
          <w:rFonts w:ascii="Aptos" w:hAnsi="Aptos"/>
          <w:sz w:val="18"/>
        </w:rPr>
        <w:t xml:space="preserve"> Dostupno na: </w:t>
      </w:r>
      <w:hyperlink r:id="rId145">
        <w:r>
          <w:rPr>
            <w:color w:val="0563C1"/>
            <w:u w:val="single"/>
            <w:rFonts w:ascii="Aptos" w:hAnsi="Aptos"/>
            <w:sz w:val="18"/>
          </w:rPr>
          <w:t>https://mvinfo.hr/clanak/vodic-kroz-dogadjanja-na-interliberu-subota-12-11</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w:t>
      </w:r>
      <w:r>
        <w:rPr>
          <w:rFonts w:ascii="Aptos" w:hAnsi="Aptos"/>
          <w:i/>
          <w:color w:val="555555"/>
          <w:sz w:val="16"/>
        </w:rPr>
        <w:t xml:space="preserve"> · Vrsta zapisa: </w:t>
      </w:r>
      <w:r>
        <w:rPr>
          <w:rFonts w:ascii="Aptos" w:hAnsi="Aptos"/>
          <w:i/>
          <w:color w:val="555555"/>
          <w:sz w:val="16"/>
        </w:rPr>
        <w:t>književni razgovor / međunarodno predstavljanje</w:t>
      </w:r>
    </w:p>
    <w:p>
      <w:pPr>
        <w:spacing w:after="20"/>
      </w:pPr>
    </w:p>
    <w:p>
      <w:pPr>
        <w:pStyle w:val="Heading1"/>
        <w:keepNext/>
      </w:pPr>
      <w:r>
        <w:t>6. Nagrade i priznanja (11)</w:t>
      </w:r>
    </w:p>
    <w:p>
      <w:pPr>
        <w:spacing w:after="30" w:line="245" w:lineRule="auto"/>
        <w:ind w:left="425" w:hanging="425"/>
      </w:pPr>
      <w:r>
        <w:rPr>
          <w:rFonts w:ascii="Aptos" w:hAnsi="Aptos"/>
          <w:sz w:val="18"/>
        </w:rPr>
        <w:t xml:space="preserve">153. </w:t>
      </w:r>
      <w:r>
        <w:rPr>
          <w:rFonts w:ascii="Aptos" w:hAnsi="Aptos"/>
          <w:b w:val="0"/>
          <w:sz w:val="18"/>
        </w:rPr>
        <w:t>Hrvatska akademija znanosti i umjetnosti</w:t>
      </w:r>
      <w:r>
        <w:rPr>
          <w:rFonts w:ascii="Aptos" w:hAnsi="Aptos"/>
          <w:sz w:val="18"/>
        </w:rPr>
        <w:t xml:space="preserve"> (2010) </w:t>
      </w:r>
      <w:r>
        <w:rPr>
          <w:rFonts w:ascii="Aptos" w:hAnsi="Aptos"/>
          <w:i w:val="0"/>
          <w:sz w:val="18"/>
        </w:rPr>
        <w:t>Nagrada Hrvatske akademije znanosti i umjetnosti za roman Az</w:t>
      </w:r>
      <w:r>
        <w:rPr>
          <w:rFonts w:ascii="Aptos" w:hAnsi="Aptos"/>
          <w:sz w:val="18"/>
        </w:rPr>
        <w:t xml:space="preserve">. </w:t>
      </w:r>
      <w:r>
        <w:rPr>
          <w:rFonts w:ascii="Aptos" w:hAnsi="Aptos"/>
          <w:i w:val="0"/>
          <w:sz w:val="18"/>
        </w:rPr>
        <w:t>Hrvatska akademija znanosti i umjetnosti</w:t>
      </w:r>
      <w:r>
        <w:rPr>
          <w:rFonts w:ascii="Aptos" w:hAnsi="Aptos"/>
          <w:sz w:val="18"/>
        </w:rPr>
        <w:t>.</w:t>
      </w:r>
      <w:r>
        <w:rPr>
          <w:rFonts w:ascii="Aptos" w:hAnsi="Aptos"/>
          <w:sz w:val="18"/>
        </w:rPr>
        <w:t xml:space="preserve"> Dostupno na: </w:t>
      </w:r>
      <w:hyperlink r:id="rId146">
        <w:r>
          <w:rPr>
            <w:color w:val="0563C1"/>
            <w:u w:val="single"/>
            <w:rFonts w:ascii="Aptos" w:hAnsi="Aptos"/>
            <w:sz w:val="18"/>
          </w:rPr>
          <w:t>https://www.info.hazu.hr/upload/file/Mediji_12/Livingstone_intervju%20s%20J_Horvat%20dobitnicom%20Nagrade%20J_J_Strossmayer.pdf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w:t>
      </w:r>
      <w:r>
        <w:rPr>
          <w:rFonts w:ascii="Aptos" w:hAnsi="Aptos"/>
          <w:i/>
          <w:color w:val="555555"/>
          <w:sz w:val="16"/>
        </w:rPr>
        <w:t xml:space="preserve"> · Vrsta zapisa: </w:t>
      </w:r>
      <w:r>
        <w:rPr>
          <w:rFonts w:ascii="Aptos" w:hAnsi="Aptos"/>
          <w:i/>
          <w:color w:val="555555"/>
          <w:sz w:val="16"/>
        </w:rPr>
        <w:t>nagrada / književno priznanje</w:t>
      </w:r>
    </w:p>
    <w:p>
      <w:pPr>
        <w:spacing w:after="30" w:line="245" w:lineRule="auto"/>
        <w:ind w:left="425" w:hanging="425"/>
      </w:pPr>
      <w:r>
        <w:rPr>
          <w:rFonts w:ascii="Aptos" w:hAnsi="Aptos"/>
          <w:sz w:val="18"/>
        </w:rPr>
        <w:t xml:space="preserve">154. </w:t>
      </w:r>
      <w:r>
        <w:rPr>
          <w:rFonts w:ascii="Aptos" w:hAnsi="Aptos"/>
          <w:b w:val="0"/>
          <w:sz w:val="18"/>
        </w:rPr>
        <w:t>Internationale Jugendbibliothek</w:t>
      </w:r>
      <w:r>
        <w:rPr>
          <w:rFonts w:ascii="Aptos" w:hAnsi="Aptos"/>
          <w:sz w:val="18"/>
        </w:rPr>
        <w:t xml:space="preserve"> (2006) </w:t>
      </w:r>
      <w:r>
        <w:rPr>
          <w:rFonts w:ascii="Aptos" w:hAnsi="Aptos"/>
          <w:i w:val="0"/>
          <w:sz w:val="18"/>
        </w:rPr>
        <w:t>The White Ravens 2006 – posebna pohvala za Alemperkina kazivanja</w:t>
      </w:r>
      <w:r>
        <w:rPr>
          <w:rFonts w:ascii="Aptos" w:hAnsi="Aptos"/>
          <w:sz w:val="18"/>
        </w:rPr>
        <w:t xml:space="preserve">. </w:t>
      </w:r>
      <w:r>
        <w:rPr>
          <w:rFonts w:ascii="Aptos" w:hAnsi="Aptos"/>
          <w:i w:val="0"/>
          <w:sz w:val="18"/>
        </w:rPr>
        <w:t>The White Ravens 2006</w:t>
      </w:r>
      <w:r>
        <w:rPr>
          <w:rFonts w:ascii="Aptos" w:hAnsi="Aptos"/>
          <w:sz w:val="18"/>
        </w:rPr>
        <w:t>.</w:t>
      </w:r>
      <w:r>
        <w:rPr>
          <w:rFonts w:ascii="Aptos" w:hAnsi="Aptos"/>
          <w:sz w:val="18"/>
        </w:rPr>
        <w:t xml:space="preserve"> Dostupno na: </w:t>
      </w:r>
      <w:hyperlink r:id="rId147">
        <w:r>
          <w:rPr>
            <w:color w:val="0563C1"/>
            <w:u w:val="single"/>
            <w:rFonts w:ascii="Aptos" w:hAnsi="Aptos"/>
            <w:sz w:val="18"/>
          </w:rPr>
          <w:t>https://www.ijb.de/fileadmin/Daten/The_White_Ravens/The_White_Ravens_2006.pdf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Alemperkina kazivanja</w:t>
      </w:r>
      <w:r>
        <w:rPr>
          <w:rFonts w:ascii="Aptos" w:hAnsi="Aptos"/>
          <w:i/>
          <w:color w:val="555555"/>
          <w:sz w:val="16"/>
        </w:rPr>
        <w:t xml:space="preserve"> · Vrsta zapisa: </w:t>
      </w:r>
      <w:r>
        <w:rPr>
          <w:rFonts w:ascii="Aptos" w:hAnsi="Aptos"/>
          <w:i/>
          <w:color w:val="555555"/>
          <w:sz w:val="16"/>
        </w:rPr>
        <w:t>međunarodno priznanje / dječja književnost</w:t>
      </w:r>
    </w:p>
    <w:p>
      <w:pPr>
        <w:spacing w:after="30" w:line="245" w:lineRule="auto"/>
        <w:ind w:left="425" w:hanging="425"/>
      </w:pPr>
      <w:r>
        <w:rPr>
          <w:rFonts w:ascii="Aptos" w:hAnsi="Aptos"/>
          <w:sz w:val="18"/>
        </w:rPr>
        <w:t xml:space="preserve">155. </w:t>
      </w:r>
      <w:r>
        <w:rPr>
          <w:rFonts w:ascii="Aptos" w:hAnsi="Aptos"/>
          <w:b w:val="0"/>
          <w:sz w:val="18"/>
        </w:rPr>
        <w:t>Komisija za knjižnične usluge za djecu i mlade Hrvatskoga knjižničarskog društva</w:t>
      </w:r>
      <w:r>
        <w:rPr>
          <w:rFonts w:ascii="Aptos" w:hAnsi="Aptos"/>
          <w:sz w:val="18"/>
        </w:rPr>
        <w:t xml:space="preserve"> (2009) </w:t>
      </w:r>
      <w:r>
        <w:rPr>
          <w:rFonts w:ascii="Aptos" w:hAnsi="Aptos"/>
          <w:i w:val="0"/>
          <w:sz w:val="18"/>
        </w:rPr>
        <w:t>Krijesnici na Listi dobrih knjiga za mladež 2009.</w:t>
      </w:r>
      <w:r>
        <w:rPr>
          <w:rFonts w:ascii="Aptos" w:hAnsi="Aptos"/>
          <w:sz w:val="18"/>
        </w:rPr>
        <w:t xml:space="preserve">. </w:t>
      </w:r>
      <w:r>
        <w:rPr>
          <w:rFonts w:ascii="Aptos" w:hAnsi="Aptos"/>
          <w:i w:val="0"/>
          <w:sz w:val="18"/>
        </w:rPr>
        <w:t>Hrvatsko knjižničarsko društvo</w:t>
      </w:r>
      <w:r>
        <w:rPr>
          <w:rFonts w:ascii="Aptos" w:hAnsi="Aptos"/>
          <w:sz w:val="18"/>
        </w:rPr>
        <w:t>.</w:t>
      </w:r>
      <w:r>
        <w:rPr>
          <w:rFonts w:ascii="Aptos" w:hAnsi="Aptos"/>
          <w:sz w:val="18"/>
        </w:rPr>
        <w:t xml:space="preserve"> Dostupno na: </w:t>
      </w:r>
      <w:hyperlink r:id="rId148">
        <w:r>
          <w:rPr>
            <w:color w:val="0563C1"/>
            <w:u w:val="single"/>
            <w:rFonts w:ascii="Aptos" w:hAnsi="Aptos"/>
            <w:sz w:val="18"/>
          </w:rPr>
          <w:t>https://arhiva.hkdrustvo.hr/www.hkdrustvo.hr/datoteke/3493.pdf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Krijesnici</w:t>
      </w:r>
      <w:r>
        <w:rPr>
          <w:rFonts w:ascii="Aptos" w:hAnsi="Aptos"/>
          <w:i/>
          <w:color w:val="555555"/>
          <w:sz w:val="16"/>
        </w:rPr>
        <w:t xml:space="preserve"> · Vrsta zapisa: </w:t>
      </w:r>
      <w:r>
        <w:rPr>
          <w:rFonts w:ascii="Aptos" w:hAnsi="Aptos"/>
          <w:i/>
          <w:color w:val="555555"/>
          <w:sz w:val="16"/>
        </w:rPr>
        <w:t>stručni preporučni popis / knjižničarska recepcija</w:t>
      </w:r>
    </w:p>
    <w:p>
      <w:pPr>
        <w:spacing w:after="30" w:line="245" w:lineRule="auto"/>
        <w:ind w:left="425" w:hanging="425"/>
      </w:pPr>
      <w:r>
        <w:rPr>
          <w:rFonts w:ascii="Aptos" w:hAnsi="Aptos"/>
          <w:sz w:val="18"/>
        </w:rPr>
        <w:t xml:space="preserve">156. </w:t>
      </w:r>
      <w:r>
        <w:rPr>
          <w:rFonts w:ascii="Aptos" w:hAnsi="Aptos"/>
          <w:b w:val="0"/>
          <w:sz w:val="18"/>
        </w:rPr>
        <w:t>Ministarstvo kulture i medija Republike Hrvatske</w:t>
      </w:r>
      <w:r>
        <w:rPr>
          <w:rFonts w:ascii="Aptos" w:hAnsi="Aptos"/>
          <w:sz w:val="18"/>
        </w:rPr>
        <w:t xml:space="preserve"> (2025) </w:t>
      </w:r>
      <w:r>
        <w:rPr>
          <w:rFonts w:ascii="Aptos" w:hAnsi="Aptos"/>
          <w:i w:val="0"/>
          <w:sz w:val="18"/>
        </w:rPr>
        <w:t>Ahorion u programu otkupa knjiga Ministarstva kulture i medija 2025.</w:t>
      </w:r>
      <w:r>
        <w:rPr>
          <w:rFonts w:ascii="Aptos" w:hAnsi="Aptos"/>
          <w:sz w:val="18"/>
        </w:rPr>
        <w:t xml:space="preserve">. </w:t>
      </w:r>
      <w:r>
        <w:rPr>
          <w:rFonts w:ascii="Aptos" w:hAnsi="Aptos"/>
          <w:i w:val="0"/>
          <w:sz w:val="18"/>
        </w:rPr>
        <w:t>Program otkupa knjiga za narodne knjižnice</w:t>
      </w:r>
      <w:r>
        <w:rPr>
          <w:rFonts w:ascii="Aptos" w:hAnsi="Aptos"/>
          <w:sz w:val="18"/>
        </w:rPr>
        <w:t>.</w:t>
      </w:r>
      <w:r>
        <w:rPr>
          <w:rFonts w:ascii="Aptos" w:hAnsi="Aptos"/>
          <w:sz w:val="18"/>
        </w:rPr>
        <w:t xml:space="preserve"> Dostupno na: </w:t>
      </w:r>
      <w:hyperlink r:id="rId149">
        <w:r>
          <w:rPr>
            <w:color w:val="0563C1"/>
            <w:u w:val="single"/>
            <w:rFonts w:ascii="Aptos" w:hAnsi="Aptos"/>
            <w:sz w:val="18"/>
          </w:rPr>
          <w:t>https://min-kulture.gov.hr/UserDocsImages/dokumenti/2025%20Dokumenti/otkup%20knjiga%20izvje%C5%A1%C4%87e/Pregled%20knjiga%20kupljenih%20u%20vi%C5%A1e%20od%20100%20primjeraka%20do%204.pdf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Ahorion</w:t>
      </w:r>
      <w:r>
        <w:rPr>
          <w:rFonts w:ascii="Aptos" w:hAnsi="Aptos"/>
          <w:i/>
          <w:color w:val="555555"/>
          <w:sz w:val="16"/>
        </w:rPr>
        <w:t xml:space="preserve"> · Vrsta zapisa: </w:t>
      </w:r>
      <w:r>
        <w:rPr>
          <w:rFonts w:ascii="Aptos" w:hAnsi="Aptos"/>
          <w:i/>
          <w:color w:val="555555"/>
          <w:sz w:val="16"/>
        </w:rPr>
        <w:t>institucionalni otkup / javno kulturno vrednovanje</w:t>
      </w:r>
    </w:p>
    <w:p>
      <w:pPr>
        <w:spacing w:after="30" w:line="245" w:lineRule="auto"/>
        <w:ind w:left="425" w:hanging="425"/>
      </w:pPr>
      <w:r>
        <w:rPr>
          <w:rFonts w:ascii="Aptos" w:hAnsi="Aptos"/>
          <w:sz w:val="18"/>
        </w:rPr>
        <w:t xml:space="preserve">157. </w:t>
      </w:r>
      <w:r>
        <w:rPr>
          <w:rFonts w:ascii="Aptos" w:hAnsi="Aptos"/>
          <w:b w:val="0"/>
          <w:sz w:val="18"/>
        </w:rPr>
        <w:t>Ministarstvo kulture Republike Hrvatske</w:t>
      </w:r>
      <w:r>
        <w:rPr>
          <w:rFonts w:ascii="Aptos" w:hAnsi="Aptos"/>
          <w:sz w:val="18"/>
        </w:rPr>
        <w:t xml:space="preserve"> (2008) </w:t>
      </w:r>
      <w:r>
        <w:rPr>
          <w:rFonts w:ascii="Aptos" w:hAnsi="Aptos"/>
          <w:i w:val="0"/>
          <w:sz w:val="18"/>
        </w:rPr>
        <w:t>Pismo u pismu u programu otkupa knjiga Ministarstva kulture 2008.</w:t>
      </w:r>
      <w:r>
        <w:rPr>
          <w:rFonts w:ascii="Aptos" w:hAnsi="Aptos"/>
          <w:sz w:val="18"/>
        </w:rPr>
        <w:t xml:space="preserve">. </w:t>
      </w:r>
      <w:r>
        <w:rPr>
          <w:rFonts w:ascii="Aptos" w:hAnsi="Aptos"/>
          <w:i w:val="0"/>
          <w:sz w:val="18"/>
        </w:rPr>
        <w:t>Program otkupa knjiga, svibanj 2008.</w:t>
      </w:r>
      <w:r>
        <w:rPr>
          <w:rFonts w:ascii="Aptos" w:hAnsi="Aptos"/>
          <w:sz w:val="18"/>
        </w:rPr>
        <w:t>.</w:t>
      </w:r>
      <w:r>
        <w:rPr>
          <w:rFonts w:ascii="Aptos" w:hAnsi="Aptos"/>
          <w:sz w:val="18"/>
        </w:rPr>
        <w:t xml:space="preserve"> Dostupno na: </w:t>
      </w:r>
      <w:hyperlink r:id="rId150">
        <w:r>
          <w:rPr>
            <w:color w:val="0563C1"/>
            <w:u w:val="single"/>
            <w:rFonts w:ascii="Aptos" w:hAnsi="Aptos"/>
            <w:sz w:val="18"/>
          </w:rPr>
          <w:t>https://min-kulture.gov.hr/financiranje/arhiva-2782/odobreni-programi/odobreni-programi-u-2008-godini/otkup-knjiga-odobreni-programi-u-svibnju-2008-17103/17103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Pismo u pismu</w:t>
      </w:r>
      <w:r>
        <w:rPr>
          <w:rFonts w:ascii="Aptos" w:hAnsi="Aptos"/>
          <w:i/>
          <w:color w:val="555555"/>
          <w:sz w:val="16"/>
        </w:rPr>
        <w:t xml:space="preserve"> · Vrsta zapisa: </w:t>
      </w:r>
      <w:r>
        <w:rPr>
          <w:rFonts w:ascii="Aptos" w:hAnsi="Aptos"/>
          <w:i/>
          <w:color w:val="555555"/>
          <w:sz w:val="16"/>
        </w:rPr>
        <w:t>Institucionalni otkup knjiga</w:t>
      </w:r>
    </w:p>
    <w:p>
      <w:pPr>
        <w:spacing w:after="30" w:line="245" w:lineRule="auto"/>
        <w:ind w:left="425" w:hanging="425"/>
      </w:pPr>
      <w:r>
        <w:rPr>
          <w:rFonts w:ascii="Aptos" w:hAnsi="Aptos"/>
          <w:sz w:val="18"/>
        </w:rPr>
        <w:t xml:space="preserve">158. </w:t>
      </w:r>
      <w:r>
        <w:rPr>
          <w:rFonts w:ascii="Aptos" w:hAnsi="Aptos"/>
          <w:b w:val="0"/>
          <w:sz w:val="18"/>
        </w:rPr>
        <w:t>Mreža hrvatskih žena</w:t>
      </w:r>
      <w:r>
        <w:rPr>
          <w:rFonts w:ascii="Aptos" w:hAnsi="Aptos"/>
          <w:sz w:val="18"/>
        </w:rPr>
        <w:t xml:space="preserve"> (2025) </w:t>
      </w:r>
      <w:r>
        <w:rPr>
          <w:rFonts w:ascii="Aptos" w:hAnsi="Aptos"/>
          <w:i w:val="0"/>
          <w:sz w:val="18"/>
        </w:rPr>
        <w:t>Utjecajna hrvatska žena 2025. – kultura i umjetnost</w:t>
      </w:r>
      <w:r>
        <w:rPr>
          <w:rFonts w:ascii="Aptos" w:hAnsi="Aptos"/>
          <w:sz w:val="18"/>
        </w:rPr>
        <w:t xml:space="preserve">. </w:t>
      </w:r>
      <w:r>
        <w:rPr>
          <w:rFonts w:ascii="Aptos" w:hAnsi="Aptos"/>
          <w:i w:val="0"/>
          <w:sz w:val="18"/>
        </w:rPr>
        <w:t>Mreža hrvatskih žena</w:t>
      </w:r>
      <w:r>
        <w:rPr>
          <w:rFonts w:ascii="Aptos" w:hAnsi="Aptos"/>
          <w:sz w:val="18"/>
        </w:rPr>
        <w:t>.</w:t>
      </w:r>
      <w:r>
        <w:rPr>
          <w:rFonts w:ascii="Aptos" w:hAnsi="Aptos"/>
          <w:sz w:val="18"/>
        </w:rPr>
        <w:t xml:space="preserve"> Dostupno na: </w:t>
      </w:r>
      <w:hyperlink r:id="rId151">
        <w:r>
          <w:rPr>
            <w:color w:val="0563C1"/>
            <w:u w:val="single"/>
            <w:rFonts w:ascii="Aptos" w:hAnsi="Aptos"/>
            <w:sz w:val="18"/>
          </w:rPr>
          <w:t>https://www.unios.hr/wp-content/uploads/2025/03/glasnik-sv-112.pdf</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recepcija opusa / opći zapis</w:t>
      </w:r>
      <w:r>
        <w:rPr>
          <w:rFonts w:ascii="Aptos" w:hAnsi="Aptos"/>
          <w:i/>
          <w:color w:val="555555"/>
          <w:sz w:val="16"/>
        </w:rPr>
        <w:t xml:space="preserve"> · Vrsta zapisa: </w:t>
      </w:r>
      <w:r>
        <w:rPr>
          <w:rFonts w:ascii="Aptos" w:hAnsi="Aptos"/>
          <w:i/>
          <w:color w:val="555555"/>
          <w:sz w:val="16"/>
        </w:rPr>
        <w:t>nagrada / priznanje</w:t>
      </w:r>
    </w:p>
    <w:p>
      <w:pPr>
        <w:spacing w:after="30" w:line="245" w:lineRule="auto"/>
        <w:ind w:left="425" w:hanging="425"/>
      </w:pPr>
      <w:r>
        <w:rPr>
          <w:rFonts w:ascii="Aptos" w:hAnsi="Aptos"/>
          <w:sz w:val="18"/>
        </w:rPr>
        <w:t xml:space="preserve">159. </w:t>
      </w:r>
      <w:r>
        <w:rPr>
          <w:rFonts w:ascii="Aptos" w:hAnsi="Aptos"/>
          <w:b w:val="0"/>
          <w:sz w:val="18"/>
        </w:rPr>
        <w:t>Naklada Ljevak</w:t>
      </w:r>
      <w:r>
        <w:rPr>
          <w:rFonts w:ascii="Aptos" w:hAnsi="Aptos"/>
          <w:sz w:val="18"/>
        </w:rPr>
        <w:t xml:space="preserve"> (2018) </w:t>
      </w:r>
      <w:r>
        <w:rPr>
          <w:rFonts w:ascii="Aptos" w:hAnsi="Aptos"/>
          <w:i w:val="0"/>
          <w:sz w:val="18"/>
        </w:rPr>
        <w:t>Atanor predložen za Književnu nagradu Fra Martin Nedić</w:t>
      </w:r>
      <w:r>
        <w:rPr>
          <w:rFonts w:ascii="Aptos" w:hAnsi="Aptos"/>
          <w:sz w:val="18"/>
        </w:rPr>
        <w:t xml:space="preserve">. </w:t>
      </w:r>
      <w:r>
        <w:rPr>
          <w:rFonts w:ascii="Aptos" w:hAnsi="Aptos"/>
          <w:i/>
          <w:sz w:val="18"/>
        </w:rPr>
        <w:t>Zaklada Terra Tolis</w:t>
      </w:r>
      <w:r>
        <w:rPr>
          <w:rFonts w:ascii="Aptos" w:hAnsi="Aptos"/>
          <w:sz w:val="18"/>
        </w:rPr>
        <w:t>.</w:t>
      </w:r>
      <w:r>
        <w:rPr>
          <w:rFonts w:ascii="Aptos" w:hAnsi="Aptos"/>
          <w:sz w:val="18"/>
        </w:rPr>
        <w:t xml:space="preserve"> Dostupno na: </w:t>
      </w:r>
      <w:hyperlink r:id="rId152">
        <w:r>
          <w:rPr>
            <w:color w:val="0563C1"/>
            <w:u w:val="single"/>
            <w:rFonts w:ascii="Aptos" w:hAnsi="Aptos"/>
            <w:sz w:val="18"/>
          </w:rPr>
          <w:t>https://www.ljportal.com/zvonimiru-mikulicu-drugo-mjesto-za-knjizevnom-natjecaju-fra-martin-nedic-2018-12940/</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Atanor</w:t>
      </w:r>
      <w:r>
        <w:rPr>
          <w:rFonts w:ascii="Aptos" w:hAnsi="Aptos"/>
          <w:i/>
          <w:color w:val="555555"/>
          <w:sz w:val="16"/>
        </w:rPr>
        <w:t xml:space="preserve"> · Vrsta zapisa: </w:t>
      </w:r>
      <w:r>
        <w:rPr>
          <w:rFonts w:ascii="Aptos" w:hAnsi="Aptos"/>
          <w:i/>
          <w:color w:val="555555"/>
          <w:sz w:val="16"/>
        </w:rPr>
        <w:t>nominacija / prijava za književnu nagradu</w:t>
      </w:r>
    </w:p>
    <w:p>
      <w:pPr>
        <w:spacing w:after="30" w:line="245" w:lineRule="auto"/>
        <w:ind w:left="425" w:hanging="425"/>
      </w:pPr>
      <w:r>
        <w:rPr>
          <w:rFonts w:ascii="Aptos" w:hAnsi="Aptos"/>
          <w:sz w:val="18"/>
        </w:rPr>
        <w:t xml:space="preserve">160. </w:t>
      </w:r>
      <w:r>
        <w:rPr>
          <w:rFonts w:ascii="Aptos" w:hAnsi="Aptos"/>
          <w:b w:val="0"/>
          <w:sz w:val="18"/>
        </w:rPr>
        <w:t>tportal</w:t>
      </w:r>
      <w:r>
        <w:rPr>
          <w:rFonts w:ascii="Aptos" w:hAnsi="Aptos"/>
          <w:sz w:val="18"/>
        </w:rPr>
        <w:t xml:space="preserve"> (2012) </w:t>
      </w:r>
      <w:r>
        <w:rPr>
          <w:rFonts w:ascii="Aptos" w:hAnsi="Aptos"/>
          <w:i w:val="0"/>
          <w:sz w:val="18"/>
        </w:rPr>
        <w:t>Auron među 11 polufinalista književne nagrade tportala</w:t>
      </w:r>
      <w:r>
        <w:rPr>
          <w:rFonts w:ascii="Aptos" w:hAnsi="Aptos"/>
          <w:sz w:val="18"/>
        </w:rPr>
        <w:t xml:space="preserve">. </w:t>
      </w:r>
      <w:r>
        <w:rPr>
          <w:rFonts w:ascii="Aptos" w:hAnsi="Aptos"/>
          <w:i/>
          <w:sz w:val="18"/>
        </w:rPr>
        <w:t>Književna nagrada tportala</w:t>
      </w:r>
      <w:r>
        <w:rPr>
          <w:rFonts w:ascii="Aptos" w:hAnsi="Aptos"/>
          <w:sz w:val="18"/>
        </w:rPr>
        <w:t>.</w:t>
      </w:r>
      <w:r>
        <w:rPr>
          <w:rFonts w:ascii="Aptos" w:hAnsi="Aptos"/>
          <w:sz w:val="18"/>
        </w:rPr>
        <w:t xml:space="preserve"> Dostupno na: </w:t>
      </w:r>
      <w:hyperlink r:id="rId153">
        <w:r>
          <w:rPr>
            <w:color w:val="0563C1"/>
            <w:u w:val="single"/>
            <w:rFonts w:ascii="Aptos" w:hAnsi="Aptos"/>
            <w:sz w:val="18"/>
          </w:rPr>
          <w:t>https://www.tportal.hr/kultura/clanak/odabrano-11-polufinalista-knjizevne-nagrade-tportala-20120605/print</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Auron</w:t>
      </w:r>
      <w:r>
        <w:rPr>
          <w:rFonts w:ascii="Aptos" w:hAnsi="Aptos"/>
          <w:i/>
          <w:color w:val="555555"/>
          <w:sz w:val="16"/>
        </w:rPr>
        <w:t xml:space="preserve"> · Vrsta zapisa: </w:t>
      </w:r>
      <w:r>
        <w:rPr>
          <w:rFonts w:ascii="Aptos" w:hAnsi="Aptos"/>
          <w:i/>
          <w:color w:val="555555"/>
          <w:sz w:val="16"/>
        </w:rPr>
        <w:t>polufinale književne nagrade</w:t>
      </w:r>
    </w:p>
    <w:p>
      <w:pPr>
        <w:spacing w:after="30" w:line="245" w:lineRule="auto"/>
        <w:ind w:left="425" w:hanging="425"/>
      </w:pPr>
      <w:r>
        <w:rPr>
          <w:rFonts w:ascii="Aptos" w:hAnsi="Aptos"/>
          <w:sz w:val="18"/>
        </w:rPr>
        <w:t xml:space="preserve">161. </w:t>
      </w:r>
      <w:r>
        <w:rPr>
          <w:rFonts w:ascii="Aptos" w:hAnsi="Aptos"/>
          <w:b w:val="0"/>
          <w:sz w:val="18"/>
        </w:rPr>
        <w:t>tportal</w:t>
      </w:r>
      <w:r>
        <w:rPr>
          <w:rFonts w:ascii="Aptos" w:hAnsi="Aptos"/>
          <w:sz w:val="18"/>
        </w:rPr>
        <w:t xml:space="preserve"> (2026) </w:t>
      </w:r>
      <w:r>
        <w:rPr>
          <w:rFonts w:ascii="Aptos" w:hAnsi="Aptos"/>
          <w:i w:val="0"/>
          <w:sz w:val="18"/>
        </w:rPr>
        <w:t>Ahorion prijavljen na 19. književnu nagradu tportala</w:t>
      </w:r>
      <w:r>
        <w:rPr>
          <w:rFonts w:ascii="Aptos" w:hAnsi="Aptos"/>
          <w:sz w:val="18"/>
        </w:rPr>
        <w:t xml:space="preserve">. </w:t>
      </w:r>
      <w:r>
        <w:rPr>
          <w:rFonts w:ascii="Aptos" w:hAnsi="Aptos"/>
          <w:i/>
          <w:sz w:val="18"/>
        </w:rPr>
        <w:t>Književna nagrada tportala</w:t>
      </w:r>
      <w:r>
        <w:rPr>
          <w:rFonts w:ascii="Aptos" w:hAnsi="Aptos"/>
          <w:sz w:val="18"/>
        </w:rPr>
        <w:t>.</w:t>
      </w:r>
      <w:r>
        <w:rPr>
          <w:rFonts w:ascii="Aptos" w:hAnsi="Aptos"/>
          <w:sz w:val="18"/>
        </w:rPr>
        <w:t xml:space="preserve"> Dostupno na: </w:t>
      </w:r>
      <w:hyperlink r:id="rId154">
        <w:r>
          <w:rPr>
            <w:color w:val="0563C1"/>
            <w:u w:val="single"/>
            <w:rFonts w:ascii="Aptos" w:hAnsi="Aptos"/>
            <w:sz w:val="18"/>
          </w:rPr>
          <w:t>https://www.tportal.hr/kultura/clanak/cak-57-romana-zeli-knjizevnu-nagradu-tportala-ovo-je-popis-prijavljenih-foto-20260211</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Ahorion</w:t>
      </w:r>
      <w:r>
        <w:rPr>
          <w:rFonts w:ascii="Aptos" w:hAnsi="Aptos"/>
          <w:i/>
          <w:color w:val="555555"/>
          <w:sz w:val="16"/>
        </w:rPr>
        <w:t xml:space="preserve"> · Vrsta zapisa: </w:t>
      </w:r>
      <w:r>
        <w:rPr>
          <w:rFonts w:ascii="Aptos" w:hAnsi="Aptos"/>
          <w:i/>
          <w:color w:val="555555"/>
          <w:sz w:val="16"/>
        </w:rPr>
        <w:t>prijava na književnu nagradu</w:t>
      </w:r>
    </w:p>
    <w:p>
      <w:pPr>
        <w:spacing w:after="30" w:line="245" w:lineRule="auto"/>
        <w:ind w:left="425" w:hanging="425"/>
      </w:pPr>
      <w:r>
        <w:rPr>
          <w:rFonts w:ascii="Aptos" w:hAnsi="Aptos"/>
          <w:sz w:val="18"/>
        </w:rPr>
        <w:t xml:space="preserve">162. </w:t>
      </w:r>
      <w:r>
        <w:rPr>
          <w:rFonts w:ascii="Aptos" w:hAnsi="Aptos"/>
          <w:b w:val="0"/>
          <w:sz w:val="18"/>
        </w:rPr>
        <w:t>UHPA i Way to Croatia</w:t>
      </w:r>
      <w:r>
        <w:rPr>
          <w:rFonts w:ascii="Aptos" w:hAnsi="Aptos"/>
          <w:sz w:val="18"/>
        </w:rPr>
        <w:t xml:space="preserve"> (2021) </w:t>
      </w:r>
      <w:r>
        <w:rPr>
          <w:rFonts w:ascii="Aptos" w:hAnsi="Aptos"/>
          <w:i w:val="0"/>
          <w:sz w:val="18"/>
        </w:rPr>
        <w:t>Simply the Best 2021. – Osoba godine</w:t>
      </w:r>
      <w:r>
        <w:rPr>
          <w:rFonts w:ascii="Aptos" w:hAnsi="Aptos"/>
          <w:sz w:val="18"/>
        </w:rPr>
        <w:t xml:space="preserve">. </w:t>
      </w:r>
      <w:r>
        <w:rPr>
          <w:rFonts w:ascii="Aptos" w:hAnsi="Aptos"/>
          <w:i w:val="0"/>
          <w:sz w:val="18"/>
        </w:rPr>
        <w:t>Simply the Best</w:t>
      </w:r>
      <w:r>
        <w:rPr>
          <w:rFonts w:ascii="Aptos" w:hAnsi="Aptos"/>
          <w:sz w:val="18"/>
        </w:rPr>
        <w:t>.</w:t>
      </w:r>
      <w:r>
        <w:rPr>
          <w:rFonts w:ascii="Aptos" w:hAnsi="Aptos"/>
          <w:sz w:val="18"/>
        </w:rPr>
        <w:t xml:space="preserve"> Dostupno na: </w:t>
      </w:r>
      <w:hyperlink r:id="rId95">
        <w:r>
          <w:rPr>
            <w:color w:val="0563C1"/>
            <w:u w:val="single"/>
            <w:rFonts w:ascii="Aptos" w:hAnsi="Aptos"/>
            <w:sz w:val="18"/>
          </w:rPr>
          <w:t>https://www.nacional.hr/jasna-horvat-glagoljica-bi-hrvatskoj-mogla-donijeti-kulturni-ugled/</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Vilijun; OSvojski; Antiradar</w:t>
      </w:r>
      <w:r>
        <w:rPr>
          <w:rFonts w:ascii="Aptos" w:hAnsi="Aptos"/>
          <w:i/>
          <w:color w:val="555555"/>
          <w:sz w:val="16"/>
        </w:rPr>
        <w:t xml:space="preserve"> · Vrsta zapisa: </w:t>
      </w:r>
      <w:r>
        <w:rPr>
          <w:rFonts w:ascii="Aptos" w:hAnsi="Aptos"/>
          <w:i/>
          <w:color w:val="555555"/>
          <w:sz w:val="16"/>
        </w:rPr>
        <w:t>nagrada / priznanje</w:t>
      </w:r>
    </w:p>
    <w:p>
      <w:pPr>
        <w:spacing w:after="30" w:line="245" w:lineRule="auto"/>
        <w:ind w:left="425" w:hanging="425"/>
      </w:pPr>
      <w:r>
        <w:rPr>
          <w:rFonts w:ascii="Aptos" w:hAnsi="Aptos"/>
          <w:sz w:val="18"/>
        </w:rPr>
        <w:t xml:space="preserve">163. </w:t>
      </w:r>
      <w:r>
        <w:rPr>
          <w:rFonts w:ascii="Aptos" w:hAnsi="Aptos"/>
          <w:b w:val="0"/>
          <w:sz w:val="18"/>
        </w:rPr>
        <w:t>Zaklada / Nagrada Josip i Ivan Kozarac; potvrda Društva hrvatskih književnika</w:t>
      </w:r>
      <w:r>
        <w:rPr>
          <w:rFonts w:ascii="Aptos" w:hAnsi="Aptos"/>
          <w:sz w:val="18"/>
        </w:rPr>
        <w:t xml:space="preserve"> (2019) </w:t>
      </w:r>
      <w:r>
        <w:rPr>
          <w:rFonts w:ascii="Aptos" w:hAnsi="Aptos"/>
          <w:i w:val="0"/>
          <w:sz w:val="18"/>
        </w:rPr>
        <w:t>Nagrada „Josip i Ivan Kozarac“ za roman OSvojski</w:t>
      </w:r>
      <w:r>
        <w:rPr>
          <w:rFonts w:ascii="Aptos" w:hAnsi="Aptos"/>
          <w:sz w:val="18"/>
        </w:rPr>
        <w:t xml:space="preserve">. </w:t>
      </w:r>
      <w:r>
        <w:rPr>
          <w:rFonts w:ascii="Aptos" w:hAnsi="Aptos"/>
          <w:i w:val="0"/>
          <w:sz w:val="18"/>
        </w:rPr>
        <w:t>Nagrada Josip i Ivan Kozarac</w:t>
      </w:r>
      <w:r>
        <w:rPr>
          <w:rFonts w:ascii="Aptos" w:hAnsi="Aptos"/>
          <w:sz w:val="18"/>
        </w:rPr>
        <w:t>.</w:t>
      </w:r>
      <w:r>
        <w:rPr>
          <w:rFonts w:ascii="Aptos" w:hAnsi="Aptos"/>
          <w:sz w:val="18"/>
        </w:rPr>
        <w:t xml:space="preserve"> Dostupno na: </w:t>
      </w:r>
      <w:hyperlink r:id="rId155">
        <w:r>
          <w:rPr>
            <w:color w:val="0563C1"/>
            <w:u w:val="single"/>
            <w:rFonts w:ascii="Aptos" w:hAnsi="Aptos"/>
            <w:sz w:val="18"/>
          </w:rPr>
          <w:t>https://dhk.hr/jasna-horvat/</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OSvojski</w:t>
      </w:r>
      <w:r>
        <w:rPr>
          <w:rFonts w:ascii="Aptos" w:hAnsi="Aptos"/>
          <w:i/>
          <w:color w:val="555555"/>
          <w:sz w:val="16"/>
        </w:rPr>
        <w:t xml:space="preserve"> · Vrsta zapisa: </w:t>
      </w:r>
      <w:r>
        <w:rPr>
          <w:rFonts w:ascii="Aptos" w:hAnsi="Aptos"/>
          <w:i/>
          <w:color w:val="555555"/>
          <w:sz w:val="16"/>
        </w:rPr>
        <w:t>književna nagrada / knjiga godine</w:t>
      </w:r>
    </w:p>
    <w:p>
      <w:pPr>
        <w:spacing w:after="20"/>
      </w:pPr>
    </w:p>
    <w:p>
      <w:pPr>
        <w:pStyle w:val="Heading1"/>
        <w:keepNext/>
      </w:pPr>
      <w:r>
        <w:t>7. Interdisciplinarna i kreativna industrija (5)</w:t>
      </w:r>
    </w:p>
    <w:p>
      <w:pPr>
        <w:spacing w:after="30" w:line="245" w:lineRule="auto"/>
        <w:ind w:left="425" w:hanging="425"/>
      </w:pPr>
      <w:r>
        <w:rPr>
          <w:rFonts w:ascii="Aptos" w:hAnsi="Aptos"/>
          <w:sz w:val="18"/>
        </w:rPr>
        <w:t xml:space="preserve">164. </w:t>
      </w:r>
      <w:r>
        <w:rPr>
          <w:rFonts w:ascii="Aptos" w:hAnsi="Aptos"/>
          <w:b w:val="0"/>
          <w:sz w:val="18"/>
        </w:rPr>
        <w:t>Francišković, H.</w:t>
      </w:r>
      <w:r>
        <w:rPr>
          <w:rFonts w:ascii="Aptos" w:hAnsi="Aptos"/>
          <w:sz w:val="18"/>
        </w:rPr>
        <w:t xml:space="preserve"> (2024) </w:t>
      </w:r>
      <w:r>
        <w:rPr>
          <w:rFonts w:ascii="Aptos" w:hAnsi="Aptos"/>
          <w:i/>
          <w:sz w:val="18"/>
        </w:rPr>
        <w:t>Analiza sekundarnih podataka u ocjeni uspješnosti velikog događanja natjecateljskog tipa</w:t>
      </w:r>
      <w:r>
        <w:rPr>
          <w:rFonts w:ascii="Aptos" w:hAnsi="Aptos"/>
          <w:sz w:val="18"/>
        </w:rPr>
        <w:t xml:space="preserve">. </w:t>
      </w:r>
      <w:r>
        <w:rPr>
          <w:rFonts w:ascii="Aptos" w:hAnsi="Aptos"/>
          <w:sz w:val="18"/>
        </w:rPr>
        <w:t xml:space="preserve">Završni rad. </w:t>
      </w:r>
      <w:r>
        <w:rPr>
          <w:rFonts w:ascii="Aptos" w:hAnsi="Aptos"/>
          <w:i w:val="0"/>
          <w:sz w:val="18"/>
        </w:rPr>
        <w:t>Ekonomski fakultet u Osijeku</w:t>
      </w:r>
      <w:r>
        <w:rPr>
          <w:rFonts w:ascii="Aptos" w:hAnsi="Aptos"/>
          <w:sz w:val="18"/>
        </w:rPr>
        <w:t>.</w:t>
      </w:r>
      <w:r>
        <w:rPr>
          <w:rFonts w:ascii="Aptos" w:hAnsi="Aptos"/>
          <w:sz w:val="18"/>
        </w:rPr>
        <w:t xml:space="preserve"> Dostupno na: </w:t>
      </w:r>
      <w:hyperlink r:id="rId156">
        <w:r>
          <w:rPr>
            <w:color w:val="0563C1"/>
            <w:u w:val="single"/>
            <w:rFonts w:ascii="Aptos" w:hAnsi="Aptos"/>
            <w:sz w:val="18"/>
          </w:rPr>
          <w:t>https://repozitorij.efos.hr/object/efos%3A5981</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Atanor</w:t>
      </w:r>
      <w:r>
        <w:rPr>
          <w:rFonts w:ascii="Aptos" w:hAnsi="Aptos"/>
          <w:i/>
          <w:color w:val="555555"/>
          <w:sz w:val="16"/>
        </w:rPr>
        <w:t xml:space="preserve"> · Vrsta zapisa: </w:t>
      </w:r>
      <w:r>
        <w:rPr>
          <w:rFonts w:ascii="Aptos" w:hAnsi="Aptos"/>
          <w:i/>
          <w:color w:val="555555"/>
          <w:sz w:val="16"/>
        </w:rPr>
        <w:t>završni rad / kreativna industrija</w:t>
      </w:r>
    </w:p>
    <w:p>
      <w:pPr>
        <w:spacing w:after="30" w:line="245" w:lineRule="auto"/>
        <w:ind w:left="425" w:hanging="425"/>
      </w:pPr>
      <w:r>
        <w:rPr>
          <w:rFonts w:ascii="Aptos" w:hAnsi="Aptos"/>
          <w:sz w:val="18"/>
        </w:rPr>
        <w:t xml:space="preserve">165. </w:t>
      </w:r>
      <w:r>
        <w:rPr>
          <w:rFonts w:ascii="Aptos" w:hAnsi="Aptos"/>
          <w:b w:val="0"/>
          <w:sz w:val="18"/>
        </w:rPr>
        <w:t>Lemić, V., Mijoč, J. i Filipović, N.</w:t>
      </w:r>
      <w:r>
        <w:rPr>
          <w:rFonts w:ascii="Aptos" w:hAnsi="Aptos"/>
          <w:sz w:val="18"/>
        </w:rPr>
        <w:t xml:space="preserve"> (2017) </w:t>
      </w:r>
      <w:r>
        <w:rPr>
          <w:rFonts w:ascii="Aptos" w:hAnsi="Aptos"/>
          <w:i w:val="0"/>
          <w:sz w:val="18"/>
        </w:rPr>
        <w:t>Potentials of Digital Archives: Topotheque of Smart Novel Vilijun – Case Study</w:t>
      </w:r>
      <w:r>
        <w:rPr>
          <w:rFonts w:ascii="Aptos" w:hAnsi="Aptos"/>
          <w:sz w:val="18"/>
        </w:rPr>
        <w:t xml:space="preserve">. </w:t>
      </w:r>
      <w:r>
        <w:rPr>
          <w:rFonts w:ascii="Aptos" w:hAnsi="Aptos"/>
          <w:i/>
          <w:sz w:val="18"/>
        </w:rPr>
        <w:t>INFuture2017</w:t>
      </w:r>
      <w:r>
        <w:rPr>
          <w:rFonts w:ascii="Aptos" w:hAnsi="Aptos"/>
          <w:sz w:val="18"/>
        </w:rPr>
        <w:t>.</w:t>
      </w:r>
      <w:r>
        <w:rPr>
          <w:rFonts w:ascii="Aptos" w:hAnsi="Aptos"/>
          <w:sz w:val="18"/>
        </w:rPr>
        <w:t xml:space="preserve"> Dostupno na: </w:t>
      </w:r>
      <w:hyperlink r:id="rId157">
        <w:r>
          <w:rPr>
            <w:color w:val="0563C1"/>
            <w:u w:val="single"/>
            <w:rFonts w:ascii="Aptos" w:hAnsi="Aptos"/>
            <w:sz w:val="18"/>
          </w:rPr>
          <w:t>https://www.croris.hr/crosbi/publikacija/prilog-skup/661611</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w:t>
      </w:r>
      <w:r>
        <w:rPr>
          <w:rFonts w:ascii="Aptos" w:hAnsi="Aptos"/>
          <w:i/>
          <w:color w:val="555555"/>
          <w:sz w:val="16"/>
        </w:rPr>
        <w:t xml:space="preserve"> · Vrsta zapisa: </w:t>
      </w:r>
      <w:r>
        <w:rPr>
          <w:rFonts w:ascii="Aptos" w:hAnsi="Aptos"/>
          <w:i/>
          <w:color w:val="555555"/>
          <w:sz w:val="16"/>
        </w:rPr>
        <w:t>znanstveni rad / digitalna baština</w:t>
      </w:r>
    </w:p>
    <w:p>
      <w:pPr>
        <w:spacing w:after="30" w:line="245" w:lineRule="auto"/>
        <w:ind w:left="425" w:hanging="425"/>
      </w:pPr>
      <w:r>
        <w:rPr>
          <w:rFonts w:ascii="Aptos" w:hAnsi="Aptos"/>
          <w:sz w:val="18"/>
        </w:rPr>
        <w:t xml:space="preserve">166. </w:t>
      </w:r>
      <w:r>
        <w:rPr>
          <w:rFonts w:ascii="Aptos" w:hAnsi="Aptos"/>
          <w:b w:val="0"/>
          <w:sz w:val="18"/>
        </w:rPr>
        <w:t>Majić-Mazul, L.</w:t>
      </w:r>
      <w:r>
        <w:rPr>
          <w:rFonts w:ascii="Aptos" w:hAnsi="Aptos"/>
          <w:sz w:val="18"/>
        </w:rPr>
        <w:t xml:space="preserve"> (2022) </w:t>
      </w:r>
      <w:r>
        <w:rPr>
          <w:rFonts w:ascii="Aptos" w:hAnsi="Aptos"/>
          <w:i/>
          <w:sz w:val="18"/>
        </w:rPr>
        <w:t>Statistička analiza zadovoljstva popularizacijskim simpozijem</w:t>
      </w:r>
      <w:r>
        <w:rPr>
          <w:rFonts w:ascii="Aptos" w:hAnsi="Aptos"/>
          <w:sz w:val="18"/>
        </w:rPr>
        <w:t xml:space="preserve">. </w:t>
      </w:r>
      <w:r>
        <w:rPr>
          <w:rFonts w:ascii="Aptos" w:hAnsi="Aptos"/>
          <w:sz w:val="18"/>
        </w:rPr>
        <w:t xml:space="preserve">Diplomski rad. </w:t>
      </w:r>
      <w:r>
        <w:rPr>
          <w:rFonts w:ascii="Aptos" w:hAnsi="Aptos"/>
          <w:i w:val="0"/>
          <w:sz w:val="18"/>
        </w:rPr>
        <w:t>Ekonomski fakultet u Osijeku</w:t>
      </w:r>
      <w:r>
        <w:rPr>
          <w:rFonts w:ascii="Aptos" w:hAnsi="Aptos"/>
          <w:sz w:val="18"/>
        </w:rPr>
        <w:t>.</w:t>
      </w:r>
      <w:r>
        <w:rPr>
          <w:rFonts w:ascii="Aptos" w:hAnsi="Aptos"/>
          <w:sz w:val="18"/>
        </w:rPr>
        <w:t xml:space="preserve"> Dostupno na: </w:t>
      </w:r>
      <w:hyperlink r:id="rId158">
        <w:r>
          <w:rPr>
            <w:color w:val="0563C1"/>
            <w:u w:val="single"/>
            <w:rFonts w:ascii="Aptos" w:hAnsi="Aptos"/>
            <w:sz w:val="18"/>
          </w:rPr>
          <w:t>https://repozitorij.efos.hr/object/efos%3A4473</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Az; Vilijun</w:t>
      </w:r>
      <w:r>
        <w:rPr>
          <w:rFonts w:ascii="Aptos" w:hAnsi="Aptos"/>
          <w:i/>
          <w:color w:val="555555"/>
          <w:sz w:val="16"/>
        </w:rPr>
        <w:t xml:space="preserve"> · Vrsta zapisa: </w:t>
      </w:r>
      <w:r>
        <w:rPr>
          <w:rFonts w:ascii="Aptos" w:hAnsi="Aptos"/>
          <w:i/>
          <w:color w:val="555555"/>
          <w:sz w:val="16"/>
        </w:rPr>
        <w:t>diplomski rad / kreativna industrija</w:t>
      </w:r>
    </w:p>
    <w:p>
      <w:pPr>
        <w:spacing w:after="30" w:line="245" w:lineRule="auto"/>
        <w:ind w:left="425" w:hanging="425"/>
      </w:pPr>
      <w:r>
        <w:rPr>
          <w:rFonts w:ascii="Aptos" w:hAnsi="Aptos"/>
          <w:sz w:val="18"/>
        </w:rPr>
        <w:t xml:space="preserve">167. </w:t>
      </w:r>
      <w:r>
        <w:rPr>
          <w:rFonts w:ascii="Aptos" w:hAnsi="Aptos"/>
          <w:b w:val="0"/>
          <w:sz w:val="18"/>
        </w:rPr>
        <w:t>Markasović, D.</w:t>
      </w:r>
      <w:r>
        <w:rPr>
          <w:rFonts w:ascii="Aptos" w:hAnsi="Aptos"/>
          <w:sz w:val="18"/>
        </w:rPr>
        <w:t xml:space="preserve"> (2020) </w:t>
      </w:r>
      <w:r>
        <w:rPr>
          <w:rFonts w:ascii="Aptos" w:hAnsi="Aptos"/>
          <w:i/>
          <w:sz w:val="18"/>
        </w:rPr>
        <w:t>Optimalna mješavina metalskih proizvoda kao rezultat linearnog programiranja</w:t>
      </w:r>
      <w:r>
        <w:rPr>
          <w:rFonts w:ascii="Aptos" w:hAnsi="Aptos"/>
          <w:sz w:val="18"/>
        </w:rPr>
        <w:t xml:space="preserve">. </w:t>
      </w:r>
      <w:r>
        <w:rPr>
          <w:rFonts w:ascii="Aptos" w:hAnsi="Aptos"/>
          <w:sz w:val="18"/>
        </w:rPr>
        <w:t xml:space="preserve">Diplomski rad. </w:t>
      </w:r>
      <w:r>
        <w:rPr>
          <w:rFonts w:ascii="Aptos" w:hAnsi="Aptos"/>
          <w:i w:val="0"/>
          <w:sz w:val="18"/>
        </w:rPr>
        <w:t>Ekonomski fakultet u Osijeku</w:t>
      </w:r>
      <w:r>
        <w:rPr>
          <w:rFonts w:ascii="Aptos" w:hAnsi="Aptos"/>
          <w:sz w:val="18"/>
        </w:rPr>
        <w:t>.</w:t>
      </w:r>
      <w:r>
        <w:rPr>
          <w:rFonts w:ascii="Aptos" w:hAnsi="Aptos"/>
          <w:sz w:val="18"/>
        </w:rPr>
        <w:t xml:space="preserve"> Dostupno na: </w:t>
      </w:r>
      <w:hyperlink r:id="rId159">
        <w:r>
          <w:rPr>
            <w:color w:val="0563C1"/>
            <w:u w:val="single"/>
            <w:rFonts w:ascii="Aptos" w:hAnsi="Aptos"/>
            <w:sz w:val="18"/>
          </w:rPr>
          <w:t>https://zir.nsk.hr/object/efos%3A3576</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Atanor</w:t>
      </w:r>
      <w:r>
        <w:rPr>
          <w:rFonts w:ascii="Aptos" w:hAnsi="Aptos"/>
          <w:i/>
          <w:color w:val="555555"/>
          <w:sz w:val="16"/>
        </w:rPr>
        <w:t xml:space="preserve"> · Vrsta zapisa: </w:t>
      </w:r>
      <w:r>
        <w:rPr>
          <w:rFonts w:ascii="Aptos" w:hAnsi="Aptos"/>
          <w:i/>
          <w:color w:val="555555"/>
          <w:sz w:val="16"/>
        </w:rPr>
        <w:t>diplomski rad / interdisciplinarna recepcija</w:t>
      </w:r>
    </w:p>
    <w:p>
      <w:pPr>
        <w:spacing w:after="30" w:line="245" w:lineRule="auto"/>
        <w:ind w:left="425" w:hanging="425"/>
      </w:pPr>
      <w:r>
        <w:rPr>
          <w:rFonts w:ascii="Aptos" w:hAnsi="Aptos"/>
          <w:sz w:val="18"/>
        </w:rPr>
        <w:t xml:space="preserve">168. </w:t>
      </w:r>
      <w:r>
        <w:rPr>
          <w:rFonts w:ascii="Aptos" w:hAnsi="Aptos"/>
          <w:b w:val="0"/>
          <w:sz w:val="18"/>
        </w:rPr>
        <w:t>Vasilj, I.</w:t>
      </w:r>
      <w:r>
        <w:rPr>
          <w:rFonts w:ascii="Aptos" w:hAnsi="Aptos"/>
          <w:sz w:val="18"/>
        </w:rPr>
        <w:t xml:space="preserve"> (2022) </w:t>
      </w:r>
      <w:r>
        <w:rPr>
          <w:rFonts w:ascii="Aptos" w:hAnsi="Aptos"/>
          <w:i/>
          <w:sz w:val="18"/>
        </w:rPr>
        <w:t>Istraživanje učinkovitosti multimedijskog pristupa u promoviranju glagoljice kao baštinskog pisma</w:t>
      </w:r>
      <w:r>
        <w:rPr>
          <w:rFonts w:ascii="Aptos" w:hAnsi="Aptos"/>
          <w:sz w:val="18"/>
        </w:rPr>
        <w:t xml:space="preserve">. </w:t>
      </w:r>
      <w:r>
        <w:rPr>
          <w:rFonts w:ascii="Aptos" w:hAnsi="Aptos"/>
          <w:sz w:val="18"/>
        </w:rPr>
        <w:t xml:space="preserve">Diplomski rad. </w:t>
      </w:r>
      <w:r>
        <w:rPr>
          <w:rFonts w:ascii="Aptos" w:hAnsi="Aptos"/>
          <w:i w:val="0"/>
          <w:sz w:val="18"/>
        </w:rPr>
        <w:t>Ekonomski fakultet u Osijeku</w:t>
      </w:r>
      <w:r>
        <w:rPr>
          <w:rFonts w:ascii="Aptos" w:hAnsi="Aptos"/>
          <w:sz w:val="18"/>
        </w:rPr>
        <w:t>.</w:t>
      </w:r>
      <w:r>
        <w:rPr>
          <w:rFonts w:ascii="Aptos" w:hAnsi="Aptos"/>
          <w:sz w:val="18"/>
        </w:rPr>
        <w:t xml:space="preserve"> Dostupno na: </w:t>
      </w:r>
      <w:hyperlink r:id="rId160">
        <w:r>
          <w:rPr>
            <w:color w:val="0563C1"/>
            <w:u w:val="single"/>
            <w:rFonts w:ascii="Aptos" w:hAnsi="Aptos"/>
            <w:sz w:val="18"/>
          </w:rPr>
          <w:t>https://repozitorij.efos.hr/object/efos%3A5368</w:t>
        </w:r>
      </w:hyperlink>
      <w:r>
        <w:rPr>
          <w:rFonts w:ascii="Aptos" w:hAnsi="Aptos"/>
          <w:sz w:val="18"/>
        </w:rPr>
        <w:t xml:space="preserve"> (Pristupljeno: 24. kolovoza 2026.).</w:t>
      </w:r>
    </w:p>
    <w:p>
      <w:pPr>
        <w:spacing w:after="80" w:line="240" w:lineRule="auto"/>
        <w:ind w:left="425" w:firstLine="0"/>
      </w:pPr>
      <w:r>
        <w:rPr>
          <w:rFonts w:ascii="Aptos" w:hAnsi="Aptos"/>
          <w:i/>
          <w:color w:val="555555"/>
          <w:sz w:val="16"/>
        </w:rPr>
        <w:t xml:space="preserve">Djelo / djela: </w:t>
      </w:r>
      <w:r>
        <w:rPr>
          <w:rFonts w:ascii="Aptos" w:hAnsi="Aptos"/>
          <w:i/>
          <w:color w:val="555555"/>
          <w:sz w:val="16"/>
        </w:rPr>
        <w:t>Vilijun</w:t>
      </w:r>
      <w:r>
        <w:rPr>
          <w:rFonts w:ascii="Aptos" w:hAnsi="Aptos"/>
          <w:i/>
          <w:color w:val="555555"/>
          <w:sz w:val="16"/>
        </w:rPr>
        <w:t xml:space="preserve"> · Vrsta zapisa: </w:t>
      </w:r>
      <w:r>
        <w:rPr>
          <w:rFonts w:ascii="Aptos" w:hAnsi="Aptos"/>
          <w:i/>
          <w:color w:val="555555"/>
          <w:sz w:val="16"/>
        </w:rPr>
        <w:t>diplomski rad / kreativna industrija</w:t>
      </w:r>
    </w:p>
    <w:p>
      <w:pPr>
        <w:pStyle w:val="Heading1"/>
      </w:pPr>
      <w:r>
        <w:t>Kontrolni sažetak</w:t>
      </w:r>
    </w:p>
    <w:p>
      <w:pPr>
        <w:spacing w:after="80"/>
      </w:pPr>
      <w:r>
        <w:t>Ukupno bibliografskih jedinica: 168. Raspodjela: akademska i znanstvena 53; književna 31; nastavna 12; medijska 21; predstavljanja i izvedbe 35; nagrade i priznanja 11; interdisciplinarna i kreativna industrija 5.</w:t>
      </w:r>
    </w:p>
    <w:p>
      <w:r>
        <w:t>Ovaj pregled odražava stanje javne zbirke Recepcija na dan 24. kolovoza 2026. Buduće dopune zbirke zahtijevat će novo generiranje bibliografskoga presjeka.</w:t>
      </w:r>
    </w:p>
    <w:sectPr w:rsidR="00FC693F" w:rsidRPr="0006063C" w:rsidSect="00034616">
      <w:footerReference w:type="default" r:id="rId161"/>
      <w:pgSz w:w="12240" w:h="15840"/>
      <w:pgMar w:top="1020"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rFonts w:ascii="Aptos" w:hAnsi="Aptos"/>
        <w:color w:val="6E6E6E"/>
        <w:sz w:val="16"/>
      </w:rPr>
      <w:t xml:space="preserve">Bibliografski pregled recepcije · str. </w:t>
    </w:r>
    <w:r>
      <w:fldChar w:fldCharType="begin"/>
    </w:r>
    <w:r>
      <w:instrText xml:space="preserve"> PAGE </w:instrText>
    </w:r>
    <w: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Display" w:hAnsi="Aptos Display"/>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r.nsk.hr/object/ffos%3A7203" TargetMode="External"/><Relationship Id="rId10" Type="http://schemas.openxmlformats.org/officeDocument/2006/relationships/hyperlink" Target="https://repozitorij.ffos.hr/object/ffos%3A1804" TargetMode="External"/><Relationship Id="rId11" Type="http://schemas.openxmlformats.org/officeDocument/2006/relationships/hyperlink" Target="https://katalog.kgz.hr/pagesresults/bibliografskiZapis.aspx?age=0&amp;currentPage=1021&amp;mdid0=0&amp;searchById=1&amp;selectedId=11017627&amp;sort=0&amp;spid0=1&amp;spv0=pisac&amp;vzid0=0&amp;xm0=1" TargetMode="External"/><Relationship Id="rId12" Type="http://schemas.openxmlformats.org/officeDocument/2006/relationships/hyperlink" Target="https://linguamontenegrina.me/index.php/lm/article/download/1051/1051/2080" TargetMode="External"/><Relationship Id="rId13" Type="http://schemas.openxmlformats.org/officeDocument/2006/relationships/hyperlink" Target="https://www.ljevak.hr/oulipo-i-knjizevnost-ogranicenja" TargetMode="External"/><Relationship Id="rId14" Type="http://schemas.openxmlformats.org/officeDocument/2006/relationships/hyperlink" Target="https://www.academia.edu/27237367/Une_approche_axiomatique_du_texte_litt%C3%A9raire_la_po%C3%A9tique_programmatique_de_Jasna_Horvat" TargetMode="External"/><Relationship Id="rId15" Type="http://schemas.openxmlformats.org/officeDocument/2006/relationships/hyperlink" Target="https://linguamontenegrina.me/index.php/lm/article/view/329" TargetMode="External"/><Relationship Id="rId16" Type="http://schemas.openxmlformats.org/officeDocument/2006/relationships/hyperlink" Target="https://repozitorij.unizd.hr/object/unizd%3A1823" TargetMode="External"/><Relationship Id="rId17" Type="http://schemas.openxmlformats.org/officeDocument/2006/relationships/hyperlink" Target="https://zmajevedecjeigre.org.rs/wp-content/uploads/2019/12/Detinjstvo-2-2011.pdf" TargetMode="External"/><Relationship Id="rId18" Type="http://schemas.openxmlformats.org/officeDocument/2006/relationships/hyperlink" Target="https://prezi.com/yxmn0nds-dfo/glagoljica-rediviva-na-primjeru-romana-az-jasne-horvat/" TargetMode="External"/><Relationship Id="rId19" Type="http://schemas.openxmlformats.org/officeDocument/2006/relationships/hyperlink" Target="https://www.tcd.ie/Russian/staff/sfrankovic.php" TargetMode="External"/><Relationship Id="rId20" Type="http://schemas.openxmlformats.org/officeDocument/2006/relationships/hyperlink" Target="https://www.croris.hr/projekti/projekt/2804" TargetMode="External"/><Relationship Id="rId21" Type="http://schemas.openxmlformats.org/officeDocument/2006/relationships/hyperlink" Target="https://hrcak.srce.hr/317998" TargetMode="External"/><Relationship Id="rId22" Type="http://schemas.openxmlformats.org/officeDocument/2006/relationships/hyperlink" Target="https://repozitorij.ffos.hr/object/ffos%3A4739" TargetMode="External"/><Relationship Id="rId23" Type="http://schemas.openxmlformats.org/officeDocument/2006/relationships/hyperlink" Target="https://repozitorij.unizd.hr/object/unizd%3A1559" TargetMode="External"/><Relationship Id="rId24" Type="http://schemas.openxmlformats.org/officeDocument/2006/relationships/hyperlink" Target="https://repozitorij.ufzg.unizg.hr/object/ufzg%3A458" TargetMode="External"/><Relationship Id="rId25" Type="http://schemas.openxmlformats.org/officeDocument/2006/relationships/hyperlink" Target="https://eukor.isp.hr/wp-content/uploads/2022/01/BOHEMISTIKA-55-ZAGREB-program-1.pdf" TargetMode="External"/><Relationship Id="rId26" Type="http://schemas.openxmlformats.org/officeDocument/2006/relationships/hyperlink" Target="https://doi.org/10.31168/7576-0480-0.05" TargetMode="External"/><Relationship Id="rId27" Type="http://schemas.openxmlformats.org/officeDocument/2006/relationships/hyperlink" Target="https://www.ceeol.com/search/article-detail?id=1116618" TargetMode="External"/><Relationship Id="rId28" Type="http://schemas.openxmlformats.org/officeDocument/2006/relationships/hyperlink" Target="https://www.ljevak.hr/poetika-oblika" TargetMode="External"/><Relationship Id="rId29" Type="http://schemas.openxmlformats.org/officeDocument/2006/relationships/hyperlink" Target="https://www.ceeol.com/search/article-detail?id=770514" TargetMode="External"/><Relationship Id="rId30" Type="http://schemas.openxmlformats.org/officeDocument/2006/relationships/hyperlink" Target="https://hrcak.srce.hr/174605" TargetMode="External"/><Relationship Id="rId31" Type="http://schemas.openxmlformats.org/officeDocument/2006/relationships/hyperlink" Target="https://dk.um.si/IzpisGradiva.php?id=69633&amp;lang=eng" TargetMode="External"/><Relationship Id="rId32" Type="http://schemas.openxmlformats.org/officeDocument/2006/relationships/hyperlink" Target="https://iml.edu.mk/makedonsko-hrvatski-vrski/" TargetMode="External"/><Relationship Id="rId33" Type="http://schemas.openxmlformats.org/officeDocument/2006/relationships/hyperlink" Target="https://www.pdcnet.org/projekte/pdc/workflow/jcroatstud.nsf/FEB0692E8B8EA8A6852583AF003BCE3C/%24file/jcroatstud_2017_0049_0000_con_toc.pdf" TargetMode="External"/><Relationship Id="rId34" Type="http://schemas.openxmlformats.org/officeDocument/2006/relationships/hyperlink" Target="https://izvor.net.mk/article.php?id=347006&amp;lang=en" TargetMode="External"/><Relationship Id="rId35" Type="http://schemas.openxmlformats.org/officeDocument/2006/relationships/hyperlink" Target="https://www.ffos.unios.hr/download/2-self-evaluation-kiki-engl-6-10-2017.pdf" TargetMode="External"/><Relationship Id="rId36" Type="http://schemas.openxmlformats.org/officeDocument/2006/relationships/hyperlink" Target="https://hrcak.srce.hr/345223" TargetMode="External"/><Relationship Id="rId37" Type="http://schemas.openxmlformats.org/officeDocument/2006/relationships/hyperlink" Target="https://urn.nsk.hr/urn:nbn:hr:131:263032" TargetMode="External"/><Relationship Id="rId38" Type="http://schemas.openxmlformats.org/officeDocument/2006/relationships/hyperlink" Target="https://darhiv.ffzg.unizg.hr/id/eprint/9719/1/LeCalve-article-Francontraste2016.pdf" TargetMode="External"/><Relationship Id="rId39" Type="http://schemas.openxmlformats.org/officeDocument/2006/relationships/hyperlink" Target="https://www.croris.hr/crosbi/publikacija/resolve/croris/52635" TargetMode="External"/><Relationship Id="rId40" Type="http://schemas.openxmlformats.org/officeDocument/2006/relationships/hyperlink" Target="https://hrcak.srce.hr/file/198273" TargetMode="External"/><Relationship Id="rId41" Type="http://schemas.openxmlformats.org/officeDocument/2006/relationships/hyperlink" Target="https://www.tekije.com/zavrsen-medunarodni-znanstveni-simpozij-o-tekijama/" TargetMode="External"/><Relationship Id="rId42" Type="http://schemas.openxmlformats.org/officeDocument/2006/relationships/hyperlink" Target="https://linguamontenegrina.me/index.php/lm/article/view/992" TargetMode="External"/><Relationship Id="rId43" Type="http://schemas.openxmlformats.org/officeDocument/2006/relationships/hyperlink" Target="https://doi.org/10.46584/lm.v35i1.1096" TargetMode="External"/><Relationship Id="rId44" Type="http://schemas.openxmlformats.org/officeDocument/2006/relationships/hyperlink" Target="https://linguamontenegrina.me/index.php/lm/article/view/1051" TargetMode="External"/><Relationship Id="rId45" Type="http://schemas.openxmlformats.org/officeDocument/2006/relationships/hyperlink" Target="https://repozitorij.unizd.hr/object/unizd%3A7416" TargetMode="External"/><Relationship Id="rId46" Type="http://schemas.openxmlformats.org/officeDocument/2006/relationships/hyperlink" Target="https://andizet.hr/wp-content/uploads/2024/02/Ave-Ars-Horvatiana.pdf" TargetMode="External"/><Relationship Id="rId47" Type="http://schemas.openxmlformats.org/officeDocument/2006/relationships/hyperlink" Target="https://repozitorij.ffst.unist.hr/object/ffst%3A4876" TargetMode="External"/><Relationship Id="rId48" Type="http://schemas.openxmlformats.org/officeDocument/2006/relationships/hyperlink" Target="https://www.researchgate.net/publication/349506204_Dubravka_Oraic_Tolic_Ars_Horvatiana" TargetMode="External"/><Relationship Id="rId49" Type="http://schemas.openxmlformats.org/officeDocument/2006/relationships/hyperlink" Target="https://www.jasna-horvat.com/post/u-%C4%8Dasopisu-forum-akademkinja-dubravka-orai%C4%87-toli%C4%87-o-citatnom-arhivu-jasne-horvat" TargetMode="External"/><Relationship Id="rId50" Type="http://schemas.openxmlformats.org/officeDocument/2006/relationships/hyperlink" Target="https://www.ljevak.hr/citatnost-u-knjizevnosti-umjetnosti-i-kulturi" TargetMode="External"/><Relationship Id="rId51" Type="http://schemas.openxmlformats.org/officeDocument/2006/relationships/hyperlink" Target="https://edizionicafoscari.unive.it/media/pdf/books/978-88-6969-050-1/978-88-6969-050-1-ch-10.pdf" TargetMode="External"/><Relationship Id="rId52" Type="http://schemas.openxmlformats.org/officeDocument/2006/relationships/hyperlink" Target="https://tesidottorato.depositolegale.it/handle/123456789/96/browse?authority=rp347074&amp;filter_type=authority&amp;filter_value=rp347074&amp;filter_value_display=SELVELLI%2C+GIUSTINA&amp;order=&amp;rpp=20&amp;sort_by=ASC&amp;type=author" TargetMode="External"/><Relationship Id="rId53" Type="http://schemas.openxmlformats.org/officeDocument/2006/relationships/hyperlink" Target="https://repozitorij.ffos.hr/object/ffos%3A1355" TargetMode="External"/><Relationship Id="rId54" Type="http://schemas.openxmlformats.org/officeDocument/2006/relationships/hyperlink" Target="https://mvinfo.hr/knjiga/9899/koracam-kroz-sobu" TargetMode="External"/><Relationship Id="rId55" Type="http://schemas.openxmlformats.org/officeDocument/2006/relationships/hyperlink" Target="https://hcd.hr/2021/09/24/prikaz-strucnog-skupa-digitalna-pismenost-i-strategije-digitalne-ukljucenosti/" TargetMode="External"/><Relationship Id="rId56" Type="http://schemas.openxmlformats.org/officeDocument/2006/relationships/hyperlink" Target="https://thm.fthm.hr/images/issues/vol19no1/10_BOOK_REVIEW.pdf" TargetMode="External"/><Relationship Id="rId57" Type="http://schemas.openxmlformats.org/officeDocument/2006/relationships/hyperlink" Target="https://amazonke.com/jasna-horvat-osvojski/" TargetMode="External"/><Relationship Id="rId58" Type="http://schemas.openxmlformats.org/officeDocument/2006/relationships/hyperlink" Target="https://www.matica.hr/vijenac/815/sazvijeze-postmodernisticke-proze-38142" TargetMode="External"/><Relationship Id="rId59" Type="http://schemas.openxmlformats.org/officeDocument/2006/relationships/hyperlink" Target="https://www.jasna-horvat.com/post/bajkovita-perunika-strijelka-sabljica-bogi%C5%A1a-i-iris-croatica-umjesto-kave-28-prosinca-2023" TargetMode="External"/><Relationship Id="rId60" Type="http://schemas.openxmlformats.org/officeDocument/2006/relationships/hyperlink" Target="https://fliphtml5.com/fdvba/bhle/Ars_Igrum/" TargetMode="External"/><Relationship Id="rId61" Type="http://schemas.openxmlformats.org/officeDocument/2006/relationships/hyperlink" Target="https://unios.academia.edu/Departments/Croatian_Language_and_Literature/Documents" TargetMode="External"/><Relationship Id="rId62" Type="http://schemas.openxmlformats.org/officeDocument/2006/relationships/hyperlink" Target="https://www.matica.hr/hr/446/kolekcioniranje-putovanja-pijeska-i-citanja-24410/" TargetMode="External"/><Relationship Id="rId63" Type="http://schemas.openxmlformats.org/officeDocument/2006/relationships/hyperlink" Target="https://www.academia.edu/34084829/Interaktivni_roman_premre%C5%BEen_QR_kodovima" TargetMode="External"/><Relationship Id="rId64" Type="http://schemas.openxmlformats.org/officeDocument/2006/relationships/hyperlink" Target="https://unios.academia.edu/Departments/Croatian_Language_and_Literature/Documents?page=2" TargetMode="External"/><Relationship Id="rId65" Type="http://schemas.openxmlformats.org/officeDocument/2006/relationships/hyperlink" Target="https://www.matica.hr/hr/519/kozmicka-pec-kao-metafora-zivota-27037/" TargetMode="External"/><Relationship Id="rId66" Type="http://schemas.openxmlformats.org/officeDocument/2006/relationships/hyperlink" Target="https://www.matica.hr/kolo/298/amalgamirani-mitovi-20299/" TargetMode="External"/><Relationship Id="rId67" Type="http://schemas.openxmlformats.org/officeDocument/2006/relationships/hyperlink" Target="https://www.ffos.unios.hr/knjiznicar-divo-gundulic-preporucuje-sest-novih-naslova-pristiglih-u-fakultetsku-knjiznicu/" TargetMode="External"/><Relationship Id="rId68" Type="http://schemas.openxmlformats.org/officeDocument/2006/relationships/hyperlink" Target="https://www.matica.hr/vijenac/421/Fantazmagorija%20%28po%29vezanosti/" TargetMode="External"/><Relationship Id="rId69" Type="http://schemas.openxmlformats.org/officeDocument/2006/relationships/hyperlink" Target="https://www.matica.hr/kolo/317/r/kritika/" TargetMode="External"/><Relationship Id="rId70" Type="http://schemas.openxmlformats.org/officeDocument/2006/relationships/hyperlink" Target="https://www.matica.hr/kolo/319/magicna-kibernetika-romana-20827/" TargetMode="External"/><Relationship Id="rId71" Type="http://schemas.openxmlformats.org/officeDocument/2006/relationships/hyperlink" Target="https://www.matica.hr/vijenac/463/sadrzaj-60/" TargetMode="External"/><Relationship Id="rId72" Type="http://schemas.openxmlformats.org/officeDocument/2006/relationships/hyperlink" Target="https://www.matica.hr/media/uploads/hr/2012/HR-2012-1.pdf" TargetMode="External"/><Relationship Id="rId73" Type="http://schemas.openxmlformats.org/officeDocument/2006/relationships/hyperlink" Target="https://www.matica.hr/kolo/444/r/kritika/" TargetMode="External"/><Relationship Id="rId74" Type="http://schemas.openxmlformats.org/officeDocument/2006/relationships/hyperlink" Target="https://www.matica.hr/hr/505/magicni-kvadrat-romanavilijun-prvi-hrvatski-qr-roman-26515/" TargetMode="External"/><Relationship Id="rId75" Type="http://schemas.openxmlformats.org/officeDocument/2006/relationships/hyperlink" Target="https://bibliografija.nsk.hr/b/B2011_03_v2/glavni_niz.html" TargetMode="External"/><Relationship Id="rId76" Type="http://schemas.openxmlformats.org/officeDocument/2006/relationships/hyperlink" Target="https://www.matica.hr/hr/626/igra-osvajanja-31058/" TargetMode="External"/><Relationship Id="rId77" Type="http://schemas.openxmlformats.org/officeDocument/2006/relationships/hyperlink" Target="https://jasnahorvat.com/frame_1.php?article=14102014123140" TargetMode="External"/><Relationship Id="rId78" Type="http://schemas.openxmlformats.org/officeDocument/2006/relationships/hyperlink" Target="https://www.researchgate.net/publication/364311681_K_R_I_J_E_SN_IC_I" TargetMode="External"/><Relationship Id="rId79" Type="http://schemas.openxmlformats.org/officeDocument/2006/relationships/hyperlink" Target="https://jasnahorvat.com/frame_1.php?article=13102014231555" TargetMode="External"/><Relationship Id="rId80" Type="http://schemas.openxmlformats.org/officeDocument/2006/relationships/hyperlink" Target="https://www.matica.hr/vijenac/408/tri-povijesna-romana-2878/" TargetMode="External"/><Relationship Id="rId81" Type="http://schemas.openxmlformats.org/officeDocument/2006/relationships/hyperlink" Target="https://www.sabor.hr/sites/default/files/uploads/sabor/2019-01-18/080509/2_LJETOPIS_2012_HAZU.pdf" TargetMode="External"/><Relationship Id="rId82" Type="http://schemas.openxmlformats.org/officeDocument/2006/relationships/hyperlink" Target="https://www.jasna-horvat.com/vilikon" TargetMode="External"/><Relationship Id="rId83" Type="http://schemas.openxmlformats.org/officeDocument/2006/relationships/hyperlink" Target="https://www.hkv.hr/izdvojeno/vai-prilozi/p-r/raos-ivan/13046-ivan-raos-ilustrirana-nizanja-na-a-jasne-horvat.html" TargetMode="External"/><Relationship Id="rId84" Type="http://schemas.openxmlformats.org/officeDocument/2006/relationships/hyperlink" Target="https://maticahrvatska-mostar.com/wp-content/uploads/2025/12/Motrista-146-web.pdf" TargetMode="External"/><Relationship Id="rId85" Type="http://schemas.openxmlformats.org/officeDocument/2006/relationships/hyperlink" Target="https://www.ffos.unios.hr/wp-content/uploads/2024/10/Web_Hrvatski-jezik-i-knjiz%E2%95%A0cevnost_DP-diplomski-studij_2024-2025.pdf" TargetMode="External"/><Relationship Id="rId86" Type="http://schemas.openxmlformats.org/officeDocument/2006/relationships/hyperlink" Target="https://djecje-kazaliste.hr/wp-content/uploads/doc/programska_izvjesca/2014%20Godisnje%20izvjesce.pdf" TargetMode="External"/><Relationship Id="rId87" Type="http://schemas.openxmlformats.org/officeDocument/2006/relationships/hyperlink" Target="https://repozitorij.unizd.hr/object/unizd%3A9135" TargetMode="External"/><Relationship Id="rId88" Type="http://schemas.openxmlformats.org/officeDocument/2006/relationships/hyperlink" Target="https://i-nastava.gov.hr/videolekcije-11/srednja-skola-gimnazijski-program-1-4-razred-2020-2021/2-razred-ss/hrvatski-jezik-za-2-razred-ss/254" TargetMode="External"/><Relationship Id="rId89" Type="http://schemas.openxmlformats.org/officeDocument/2006/relationships/hyperlink" Target="https://www.ices.hr/wp-content/uploads/2017/05/DOKTORSKI-ENTREPRENEURSHIP-AND-INNOVATIVENESS.pdf" TargetMode="External"/><Relationship Id="rId90" Type="http://schemas.openxmlformats.org/officeDocument/2006/relationships/hyperlink" Target="https://www.naklada-alfa.ba/artikal?id=721" TargetMode="External"/><Relationship Id="rId91" Type="http://schemas.openxmlformats.org/officeDocument/2006/relationships/hyperlink" Target="https://www.naklada-alfa.ba/artikal?id=719" TargetMode="External"/><Relationship Id="rId92" Type="http://schemas.openxmlformats.org/officeDocument/2006/relationships/hyperlink" Target="https://kabinet.alfa.hr/izdanja/biram-knjigu-i-rijec-4/20940" TargetMode="External"/><Relationship Id="rId93" Type="http://schemas.openxmlformats.org/officeDocument/2006/relationships/hyperlink" Target="https://slobodnadalmacija.hr/sd-plus/stil/intervju-jasna-horvat-moj-je-roman-kao-rubikova-kocka-154803" TargetMode="External"/><Relationship Id="rId94" Type="http://schemas.openxmlformats.org/officeDocument/2006/relationships/hyperlink" Target="https://www.vecernji.hr/vijesti/stoljeca-sveucilisnih-iskustava-na-papiru-ruku-pruzaju-zene-a-muskarci-je-prihvacaju-1674980" TargetMode="External"/><Relationship Id="rId95" Type="http://schemas.openxmlformats.org/officeDocument/2006/relationships/hyperlink" Target="https://www.nacional.hr/jasna-horvat-glagoljica-bi-hrvatskoj-mogla-donijeti-kulturni-ugled/" TargetMode="External"/><Relationship Id="rId96" Type="http://schemas.openxmlformats.org/officeDocument/2006/relationships/hyperlink" Target="https://www.glas-slavonije.hr/mozaik/kultura/2024/12/06/najnovija-knjiga-jasne-horvat-ahorion-knjizevni-otisak-oriona-i-znanje-o-narodu-vucedola-660804/" TargetMode="External"/><Relationship Id="rId97" Type="http://schemas.openxmlformats.org/officeDocument/2006/relationships/hyperlink" Target="https://www.osijek031.com/osijek.php?topic_id=23927" TargetMode="External"/><Relationship Id="rId98" Type="http://schemas.openxmlformats.org/officeDocument/2006/relationships/hyperlink" Target="https://radio.hrt.hr/prvi-program/obrazovanje/jasna-horvat-11571683" TargetMode="External"/><Relationship Id="rId99" Type="http://schemas.openxmlformats.org/officeDocument/2006/relationships/hyperlink" Target="https://www.facebook.com/RADIOOSIJEK/posts/go%C5%A1%C4%87a-dana%C5%A1nje-kritike-je-hrvatska-knji%C5%BEevnica-teoreti%C4%8Darka-kulture-i-redovita-p/1206668770694555/" TargetMode="External"/><Relationship Id="rId100" Type="http://schemas.openxmlformats.org/officeDocument/2006/relationships/hyperlink" Target="https://magazin.hrt.hr/zabava/sto-citati-pricu-o-obiteljskoj-tragediji-ili-konceptualni-roman-881009" TargetMode="External"/><Relationship Id="rId101" Type="http://schemas.openxmlformats.org/officeDocument/2006/relationships/hyperlink" Target="https://www.vecernji.hr/kultura/u-novoj-knjizi-j-horvat-osjecka-povijest-vezana-je-veznicima-120308" TargetMode="External"/><Relationship Id="rId102" Type="http://schemas.openxmlformats.org/officeDocument/2006/relationships/hyperlink" Target="https://www.vecernji.hr/kultura/knjizevnost-je-idealna-za-brendiranje-pa-i-prvi-globalni-marketingas-bio-je-marko-polo-1646267" TargetMode="External"/><Relationship Id="rId103" Type="http://schemas.openxmlformats.org/officeDocument/2006/relationships/hyperlink" Target="https://www.youtube.com/watch?v=wyEcVmYtZMA" TargetMode="External"/><Relationship Id="rId104" Type="http://schemas.openxmlformats.org/officeDocument/2006/relationships/hyperlink" Target="https://totalinfo.hr/hrvatske-spisateljice-jasna-horvat-otisnute-knjige-oaze-su-svojevrsna-sklonista-od-podatkovne-buke/" TargetMode="External"/><Relationship Id="rId105" Type="http://schemas.openxmlformats.org/officeDocument/2006/relationships/hyperlink" Target="https://www.jasna-horvat.com/pismo-u-pismu" TargetMode="External"/><Relationship Id="rId106" Type="http://schemas.openxmlformats.org/officeDocument/2006/relationships/hyperlink" Target="https://mvinfo.hr/clanak/jasna-horvat-ovisni-smo-o-raznovrsnosti-i-pravilnim-izmjenama-rutina-i-rituala" TargetMode="External"/><Relationship Id="rId107" Type="http://schemas.openxmlformats.org/officeDocument/2006/relationships/hyperlink" Target="https://totalinfo.hr/iskorak-znanosti-i-kulture-glagoljica-suvremeni-zastitni-znak-rh-predstavljena-u-becu/" TargetMode="External"/><Relationship Id="rId108" Type="http://schemas.openxmlformats.org/officeDocument/2006/relationships/hyperlink" Target="https://www.jasnahorvat.com/images/glas%20slavonije_interliber.pdf" TargetMode="External"/><Relationship Id="rId109" Type="http://schemas.openxmlformats.org/officeDocument/2006/relationships/hyperlink" Target="https://www.jasnahorvat.com/images/matica.pdf" TargetMode="External"/><Relationship Id="rId110" Type="http://schemas.openxmlformats.org/officeDocument/2006/relationships/hyperlink" Target="https://glas-slavonije.hr/mozaik/kultura/2020/11/20/antiradar-jasne-horvat-citanje-je-putovanje-unaprijed-kao-priprema-za-zivot-a-pisanje-kao-suocavanje-s-prozivljenim-189752-189752/" TargetMode="External"/><Relationship Id="rId111" Type="http://schemas.openxmlformats.org/officeDocument/2006/relationships/hyperlink" Target="https://www.hlk.hr/EasyEdit/UserFiles/lnpdf/2021/ln203.pdf" TargetMode="External"/><Relationship Id="rId112" Type="http://schemas.openxmlformats.org/officeDocument/2006/relationships/hyperlink" Target="https://www.ljevak.hr/5667-nives-tomasevicjasna-horvat" TargetMode="External"/><Relationship Id="rId113" Type="http://schemas.openxmlformats.org/officeDocument/2006/relationships/hyperlink" Target="https://dhk.hr/izvjesca-o-radu/" TargetMode="External"/><Relationship Id="rId114" Type="http://schemas.openxmlformats.org/officeDocument/2006/relationships/hyperlink" Target="https://vilijun.topothek.at/index.php?doc=191266" TargetMode="External"/><Relationship Id="rId115" Type="http://schemas.openxmlformats.org/officeDocument/2006/relationships/hyperlink" Target="https://glas-slavonije.hr/osijek/2023/04/27/autori-kreativnih-rjesenjapostali-zvijezdama-462006/" TargetMode="External"/><Relationship Id="rId116" Type="http://schemas.openxmlformats.org/officeDocument/2006/relationships/hyperlink" Target="https://web.ffos.hr/download/izvjesce-o-znanstvenom-radu-2018.pdf" TargetMode="External"/><Relationship Id="rId117" Type="http://schemas.openxmlformats.org/officeDocument/2006/relationships/hyperlink" Target="https://www.osijek031.com/osijek.php?najava_id=28051" TargetMode="External"/><Relationship Id="rId118" Type="http://schemas.openxmlformats.org/officeDocument/2006/relationships/hyperlink" Target="https://www.osijek031.com/osijek.php?najava_id=38561" TargetMode="External"/><Relationship Id="rId119" Type="http://schemas.openxmlformats.org/officeDocument/2006/relationships/hyperlink" Target="https://radio.hrt.hr/radio-osijek/vijesti/zavrsena-je-9-kreativna-riznica-10743474" TargetMode="External"/><Relationship Id="rId120" Type="http://schemas.openxmlformats.org/officeDocument/2006/relationships/hyperlink" Target="https://radio.hrt.hr/radio-osijek/vijesti/ars-eugenium-knjiga-koja-predstavlja-buducu-obnovu-dvorca-eugena-savojskog-11404957" TargetMode="External"/><Relationship Id="rId121" Type="http://schemas.openxmlformats.org/officeDocument/2006/relationships/hyperlink" Target="https://pozeska-kronika.hr/kultura/item/26288-dani-hrvatske-glagoljice-i-glagoljastva-u-muzeju-becarca-u-pleternici.html" TargetMode="External"/><Relationship Id="rId122" Type="http://schemas.openxmlformats.org/officeDocument/2006/relationships/hyperlink" Target="https://andizet.hr/wp-content/uploads/2024/11/ArsAndizetum_HR.pdf" TargetMode="External"/><Relationship Id="rId123" Type="http://schemas.openxmlformats.org/officeDocument/2006/relationships/hyperlink" Target="https://jasnahorvat.com/frame_1.php?lang=0&amp;mob=0" TargetMode="External"/><Relationship Id="rId124" Type="http://schemas.openxmlformats.org/officeDocument/2006/relationships/hyperlink" Target="https://www.bmeia.gv.at/fileadmin/user_upload/Zentrale/Kultur/Dokumente/Kulturjahr_2017_OEsterreich_Kroatien_HR.pdf" TargetMode="External"/><Relationship Id="rId125" Type="http://schemas.openxmlformats.org/officeDocument/2006/relationships/hyperlink" Target="https://fenix-magazin.de/u-becu-predstavljanje-knjige-bizarij-autorice-jasne-horvat/" TargetMode="External"/><Relationship Id="rId126" Type="http://schemas.openxmlformats.org/officeDocument/2006/relationships/hyperlink" Target="https://www.youtube.com/watch?v=up_O6owvCr8" TargetMode="External"/><Relationship Id="rId127" Type="http://schemas.openxmlformats.org/officeDocument/2006/relationships/hyperlink" Target="https://dnevnik.hr/vijesti/hrvatska/najava-kreativne-riznice-2021---648388.html" TargetMode="External"/><Relationship Id="rId128" Type="http://schemas.openxmlformats.org/officeDocument/2006/relationships/hyperlink" Target="https://fliphtml5.com/agfvz/lffc/Program_KR21_e_izdanje/" TargetMode="External"/><Relationship Id="rId129" Type="http://schemas.openxmlformats.org/officeDocument/2006/relationships/hyperlink" Target="https://www.osijek031.com/osijek.php?topic_id=77351" TargetMode="External"/><Relationship Id="rId130" Type="http://schemas.openxmlformats.org/officeDocument/2006/relationships/hyperlink" Target="https://www.osijek031.com/osijek.php?najava_id=22993" TargetMode="External"/><Relationship Id="rId131" Type="http://schemas.openxmlformats.org/officeDocument/2006/relationships/hyperlink" Target="https://www.youtube.com/watch?v=4IQruP0qwW8" TargetMode="External"/><Relationship Id="rId132" Type="http://schemas.openxmlformats.org/officeDocument/2006/relationships/hyperlink" Target="https://www.matica.hr/vijenac/816/knjiga-je-suputnik-cuvar-pamcenja-ucitelj-i-nadahnuce-38198/" TargetMode="External"/><Relationship Id="rId133" Type="http://schemas.openxmlformats.org/officeDocument/2006/relationships/hyperlink" Target="https://www.uaos.unios.hr/wp-content/uploads/2021/09/MP-festival-mladog-teatra-2021_brosura_HR.pdf" TargetMode="External"/><Relationship Id="rId134" Type="http://schemas.openxmlformats.org/officeDocument/2006/relationships/hyperlink" Target="https://www.osijek031.com/osijek.php?najava_id=41843" TargetMode="External"/><Relationship Id="rId135" Type="http://schemas.openxmlformats.org/officeDocument/2006/relationships/hyperlink" Target="https://www.osijek031.com/osijek.php?najava_id=72290" TargetMode="External"/><Relationship Id="rId136" Type="http://schemas.openxmlformats.org/officeDocument/2006/relationships/hyperlink" Target="https://www.osijek031.com/osijek.php?topic_id=78243" TargetMode="External"/><Relationship Id="rId137" Type="http://schemas.openxmlformats.org/officeDocument/2006/relationships/hyperlink" Target="https://rck-utso.hr/panonski-festival-knjige-2025/" TargetMode="External"/><Relationship Id="rId138" Type="http://schemas.openxmlformats.org/officeDocument/2006/relationships/hyperlink" Target="https://magazin.hrt.hr/kultura/obnovu-dvorca-tikves-u-kopackom-ritu-sufinancira-eu-1702045" TargetMode="External"/><Relationship Id="rId139" Type="http://schemas.openxmlformats.org/officeDocument/2006/relationships/hyperlink" Target="https://fliphtml5.com/fdvba/tkty/Alemperkina_kazivanja/" TargetMode="External"/><Relationship Id="rId140" Type="http://schemas.openxmlformats.org/officeDocument/2006/relationships/hyperlink" Target="https://akademija-art.hr/2020/01/04/program-18-sanjam-knjige/" TargetMode="External"/><Relationship Id="rId141" Type="http://schemas.openxmlformats.org/officeDocument/2006/relationships/hyperlink" Target="https://www.uaos.unios.hr/punkt-intermedijalni-festival-knjizevnosti/" TargetMode="External"/><Relationship Id="rId142" Type="http://schemas.openxmlformats.org/officeDocument/2006/relationships/hyperlink" Target="https://repozitorij.aukos.unios.hr/object/aukos%3A1178" TargetMode="External"/><Relationship Id="rId143" Type="http://schemas.openxmlformats.org/officeDocument/2006/relationships/hyperlink" Target="https://www.osijek031.com/osijek.php?najava_id=103610" TargetMode="External"/><Relationship Id="rId144" Type="http://schemas.openxmlformats.org/officeDocument/2006/relationships/hyperlink" Target="https://arhiva.nacional.hr/clanak/45273/predstavljene-tri-knjige-irene-vrkljan" TargetMode="External"/><Relationship Id="rId145" Type="http://schemas.openxmlformats.org/officeDocument/2006/relationships/hyperlink" Target="https://mvinfo.hr/clanak/vodic-kroz-dogadjanja-na-interliberu-subota-12-11" TargetMode="External"/><Relationship Id="rId146" Type="http://schemas.openxmlformats.org/officeDocument/2006/relationships/hyperlink" Target="https://www.info.hazu.hr/upload/file/Mediji_12/Livingstone_intervju%20s%20J_Horvat%20dobitnicom%20Nagrade%20J_J_Strossmayer.pdf" TargetMode="External"/><Relationship Id="rId147" Type="http://schemas.openxmlformats.org/officeDocument/2006/relationships/hyperlink" Target="https://www.ijb.de/fileadmin/Daten/The_White_Ravens/The_White_Ravens_2006.pdf" TargetMode="External"/><Relationship Id="rId148" Type="http://schemas.openxmlformats.org/officeDocument/2006/relationships/hyperlink" Target="https://arhiva.hkdrustvo.hr/www.hkdrustvo.hr/datoteke/3493.pdf" TargetMode="External"/><Relationship Id="rId149" Type="http://schemas.openxmlformats.org/officeDocument/2006/relationships/hyperlink" Target="https://min-kulture.gov.hr/UserDocsImages/dokumenti/2025%20Dokumenti/otkup%20knjiga%20izvje%C5%A1%C4%87e/Pregled%20knjiga%20kupljenih%20u%20vi%C5%A1e%20od%20100%20primjeraka%20do%204.pdf" TargetMode="External"/><Relationship Id="rId150" Type="http://schemas.openxmlformats.org/officeDocument/2006/relationships/hyperlink" Target="https://min-kulture.gov.hr/financiranje/arhiva-2782/odobreni-programi/odobreni-programi-u-2008-godini/otkup-knjiga-odobreni-programi-u-svibnju-2008-17103/17103" TargetMode="External"/><Relationship Id="rId151" Type="http://schemas.openxmlformats.org/officeDocument/2006/relationships/hyperlink" Target="https://www.unios.hr/wp-content/uploads/2025/03/glasnik-sv-112.pdf" TargetMode="External"/><Relationship Id="rId152" Type="http://schemas.openxmlformats.org/officeDocument/2006/relationships/hyperlink" Target="https://www.ljportal.com/zvonimiru-mikulicu-drugo-mjesto-za-knjizevnom-natjecaju-fra-martin-nedic-2018-12940/" TargetMode="External"/><Relationship Id="rId153" Type="http://schemas.openxmlformats.org/officeDocument/2006/relationships/hyperlink" Target="https://www.tportal.hr/kultura/clanak/odabrano-11-polufinalista-knjizevne-nagrade-tportala-20120605/print" TargetMode="External"/><Relationship Id="rId154" Type="http://schemas.openxmlformats.org/officeDocument/2006/relationships/hyperlink" Target="https://www.tportal.hr/kultura/clanak/cak-57-romana-zeli-knjizevnu-nagradu-tportala-ovo-je-popis-prijavljenih-foto-20260211" TargetMode="External"/><Relationship Id="rId155" Type="http://schemas.openxmlformats.org/officeDocument/2006/relationships/hyperlink" Target="https://dhk.hr/jasna-horvat/" TargetMode="External"/><Relationship Id="rId156" Type="http://schemas.openxmlformats.org/officeDocument/2006/relationships/hyperlink" Target="https://repozitorij.efos.hr/object/efos%3A5981" TargetMode="External"/><Relationship Id="rId157" Type="http://schemas.openxmlformats.org/officeDocument/2006/relationships/hyperlink" Target="https://www.croris.hr/crosbi/publikacija/prilog-skup/661611" TargetMode="External"/><Relationship Id="rId158" Type="http://schemas.openxmlformats.org/officeDocument/2006/relationships/hyperlink" Target="https://repozitorij.efos.hr/object/efos%3A4473" TargetMode="External"/><Relationship Id="rId159" Type="http://schemas.openxmlformats.org/officeDocument/2006/relationships/hyperlink" Target="https://zir.nsk.hr/object/efos%3A3576" TargetMode="External"/><Relationship Id="rId160" Type="http://schemas.openxmlformats.org/officeDocument/2006/relationships/hyperlink" Target="https://repozitorij.efos.hr/object/efos%3A5368" TargetMode="External"/><Relationship Id="rId16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Bibliografski pregled recepcije opusa Jasne Horvat</dc:title>
  <dc:subject>Recepcija, Harvard EFOS, bibliografski pregled</dc:subject>
  <dc:creator>python-docx</dc:creator>
  <cp:keywords>Jasna Horvat; recepcija; Harvard; bibliografija; Ars Horvatiana</cp:keywords>
  <dc:description>generated by python-docx</dc:description>
  <cp:lastModifiedBy/>
  <cp:revision>1</cp:revision>
  <dcterms:created xsi:type="dcterms:W3CDTF">2013-12-23T23:15:00Z</dcterms:created>
  <dcterms:modified xsi:type="dcterms:W3CDTF">2013-12-23T23:15:00Z</dcterms:modified>
  <cp:category/>
</cp:coreProperties>
</file>